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00AB8" w14:textId="4C8016C4" w:rsidR="00606303" w:rsidRPr="00CB5129" w:rsidRDefault="004B5140" w:rsidP="00606303">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
          <w:bCs/>
          <w:color w:val="FF0000"/>
          <w:sz w:val="20"/>
          <w:szCs w:val="20"/>
        </w:rPr>
      </w:pPr>
      <w:r w:rsidRPr="00CB5129">
        <w:rPr>
          <w:rFonts w:ascii="Times New Roman" w:hAnsi="Times New Roman"/>
          <w:b/>
          <w:bCs/>
          <w:color w:val="FF0000"/>
          <w:sz w:val="20"/>
          <w:szCs w:val="20"/>
        </w:rPr>
        <w:t xml:space="preserve">Festa Presentazione del Signore - </w:t>
      </w:r>
      <w:r w:rsidR="00606303" w:rsidRPr="00CB5129">
        <w:rPr>
          <w:rFonts w:ascii="Times New Roman" w:hAnsi="Times New Roman"/>
          <w:b/>
          <w:bCs/>
          <w:color w:val="FF0000"/>
          <w:sz w:val="20"/>
          <w:szCs w:val="20"/>
        </w:rPr>
        <w:t>IV DOMENI</w:t>
      </w:r>
      <w:r w:rsidR="000B6271" w:rsidRPr="00CB5129">
        <w:rPr>
          <w:rFonts w:ascii="Times New Roman" w:hAnsi="Times New Roman"/>
          <w:b/>
          <w:bCs/>
          <w:color w:val="FF0000"/>
          <w:sz w:val="20"/>
          <w:szCs w:val="20"/>
        </w:rPr>
        <w:t>CA DEL TEMPO ORDINARIO</w:t>
      </w:r>
      <w:r w:rsidR="00B542F3" w:rsidRPr="00CB5129">
        <w:rPr>
          <w:rFonts w:ascii="Times New Roman" w:hAnsi="Times New Roman"/>
          <w:b/>
          <w:bCs/>
          <w:color w:val="FF0000"/>
          <w:sz w:val="20"/>
          <w:szCs w:val="20"/>
        </w:rPr>
        <w:t xml:space="preserve"> 2025</w:t>
      </w:r>
      <w:r w:rsidR="000B6271" w:rsidRPr="00CB5129">
        <w:rPr>
          <w:rFonts w:ascii="Times New Roman" w:hAnsi="Times New Roman"/>
          <w:b/>
          <w:bCs/>
          <w:color w:val="FF0000"/>
          <w:sz w:val="20"/>
          <w:szCs w:val="20"/>
        </w:rPr>
        <w:t xml:space="preserve"> (ANNO C)</w:t>
      </w:r>
    </w:p>
    <w:p w14:paraId="51A4D1FA" w14:textId="58AA5496" w:rsidR="00B97A9B" w:rsidRPr="00CB5129" w:rsidRDefault="00B97A9B" w:rsidP="00606303">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Cs/>
          <w:sz w:val="20"/>
          <w:szCs w:val="20"/>
        </w:rPr>
      </w:pPr>
      <w:r w:rsidRPr="00CB5129">
        <w:rPr>
          <w:rFonts w:ascii="Times New Roman" w:hAnsi="Times New Roman"/>
          <w:bCs/>
          <w:sz w:val="20"/>
          <w:szCs w:val="20"/>
        </w:rPr>
        <w:t xml:space="preserve">Ml 3,1-4; </w:t>
      </w:r>
      <w:proofErr w:type="spellStart"/>
      <w:r w:rsidRPr="00CB5129">
        <w:rPr>
          <w:rFonts w:ascii="Times New Roman" w:hAnsi="Times New Roman"/>
          <w:bCs/>
          <w:sz w:val="20"/>
          <w:szCs w:val="20"/>
        </w:rPr>
        <w:t>Sal</w:t>
      </w:r>
      <w:proofErr w:type="spellEnd"/>
      <w:r w:rsidRPr="00CB5129">
        <w:rPr>
          <w:rFonts w:ascii="Times New Roman" w:hAnsi="Times New Roman"/>
          <w:bCs/>
          <w:sz w:val="20"/>
          <w:szCs w:val="20"/>
        </w:rPr>
        <w:t xml:space="preserve"> 23; </w:t>
      </w:r>
      <w:proofErr w:type="spellStart"/>
      <w:r w:rsidRPr="00CB5129">
        <w:rPr>
          <w:rFonts w:ascii="Times New Roman" w:hAnsi="Times New Roman"/>
          <w:bCs/>
          <w:sz w:val="20"/>
          <w:szCs w:val="20"/>
        </w:rPr>
        <w:t>Eb</w:t>
      </w:r>
      <w:proofErr w:type="spellEnd"/>
      <w:r w:rsidRPr="00CB5129">
        <w:rPr>
          <w:rFonts w:ascii="Times New Roman" w:hAnsi="Times New Roman"/>
          <w:bCs/>
          <w:sz w:val="20"/>
          <w:szCs w:val="20"/>
        </w:rPr>
        <w:t xml:space="preserve"> 2,14-18; Lc 2,</w:t>
      </w:r>
      <w:r w:rsidR="00924277" w:rsidRPr="00CB5129">
        <w:rPr>
          <w:rFonts w:ascii="Times New Roman" w:hAnsi="Times New Roman"/>
          <w:bCs/>
          <w:sz w:val="20"/>
          <w:szCs w:val="20"/>
        </w:rPr>
        <w:t>22-40</w:t>
      </w:r>
    </w:p>
    <w:p w14:paraId="6E599397" w14:textId="77777777" w:rsidR="00606303" w:rsidRPr="00CB5129" w:rsidRDefault="00606303" w:rsidP="00606303">
      <w:pPr>
        <w:spacing w:after="0" w:line="240" w:lineRule="auto"/>
        <w:rPr>
          <w:rFonts w:ascii="Times New Roman" w:eastAsia="Times New Roman" w:hAnsi="Times New Roman"/>
          <w:b/>
          <w:bCs/>
          <w:sz w:val="20"/>
          <w:szCs w:val="20"/>
          <w:u w:val="single"/>
          <w:lang w:eastAsia="it-IT"/>
        </w:rPr>
      </w:pPr>
    </w:p>
    <w:p w14:paraId="7D7FF28D" w14:textId="77777777" w:rsidR="00606303" w:rsidRPr="00CB5129" w:rsidRDefault="00606303" w:rsidP="00606303">
      <w:pPr>
        <w:spacing w:after="0" w:line="240" w:lineRule="auto"/>
        <w:rPr>
          <w:rFonts w:ascii="Times New Roman" w:eastAsia="Times New Roman" w:hAnsi="Times New Roman"/>
          <w:color w:val="8A0000"/>
          <w:sz w:val="24"/>
          <w:szCs w:val="24"/>
          <w:u w:val="single"/>
          <w:lang w:eastAsia="it-IT"/>
        </w:rPr>
      </w:pPr>
      <w:r w:rsidRPr="00CB5129">
        <w:rPr>
          <w:rFonts w:ascii="Times New Roman" w:eastAsia="Times New Roman" w:hAnsi="Times New Roman"/>
          <w:b/>
          <w:bCs/>
          <w:sz w:val="20"/>
          <w:szCs w:val="20"/>
          <w:u w:val="single"/>
          <w:lang w:eastAsia="it-IT"/>
        </w:rPr>
        <w:t>COMMENTO</w:t>
      </w:r>
    </w:p>
    <w:p w14:paraId="2E55A68A" w14:textId="1E2E6590" w:rsidR="0021524A" w:rsidRPr="00CB5129" w:rsidRDefault="00B542F3" w:rsidP="00C178F6">
      <w:pPr>
        <w:pStyle w:val="NormaleWeb"/>
        <w:spacing w:after="240" w:afterAutospacing="0"/>
        <w:jc w:val="both"/>
        <w:rPr>
          <w:i/>
          <w:iCs/>
        </w:rPr>
      </w:pPr>
      <w:r w:rsidRPr="00CB5129">
        <w:rPr>
          <w:i/>
          <w:iCs/>
        </w:rPr>
        <w:t xml:space="preserve">La missione del Bambino divino </w:t>
      </w:r>
      <w:r w:rsidR="00C178F6" w:rsidRPr="00CB5129">
        <w:rPr>
          <w:i/>
          <w:iCs/>
        </w:rPr>
        <w:t>– Luce e speranza delle genti e del Suo popolo</w:t>
      </w:r>
    </w:p>
    <w:p w14:paraId="3530B33E" w14:textId="7729E63C" w:rsidR="00C67A34" w:rsidRPr="00CB5129" w:rsidRDefault="0092356E" w:rsidP="00BD4DA9">
      <w:pPr>
        <w:pStyle w:val="NormaleWeb"/>
        <w:spacing w:after="240" w:afterAutospacing="0"/>
        <w:jc w:val="both"/>
      </w:pPr>
      <w:r w:rsidRPr="00CB5129">
        <w:t>La festa liturgica della Presentazione del Signore si celebra ogni anno il 2 febbraio, a 40 gior</w:t>
      </w:r>
      <w:r w:rsidR="00882F2C" w:rsidRPr="00CB5129">
        <w:t xml:space="preserve">ni dal Natale, per commemorare un </w:t>
      </w:r>
      <w:r w:rsidRPr="00CB5129">
        <w:t xml:space="preserve">evento importante, quando Maria e Giuseppe con Gesù bambino </w:t>
      </w:r>
      <w:r w:rsidR="00882F2C" w:rsidRPr="00CB5129">
        <w:t xml:space="preserve">si </w:t>
      </w:r>
      <w:r w:rsidRPr="00CB5129">
        <w:t xml:space="preserve">recarono al Tempio di Gerusalemme </w:t>
      </w:r>
      <w:r w:rsidRPr="00CB5129">
        <w:rPr>
          <w:iCs/>
        </w:rPr>
        <w:t>per la purificazione rituale della madre</w:t>
      </w:r>
      <w:r w:rsidRPr="00CB5129">
        <w:t xml:space="preserve"> 40 giorni dopo il parto</w:t>
      </w:r>
      <w:r w:rsidRPr="00CB5129">
        <w:rPr>
          <w:iCs/>
        </w:rPr>
        <w:t xml:space="preserve">, secondo la Legge di Mosè (cf. </w:t>
      </w:r>
      <w:proofErr w:type="spellStart"/>
      <w:r w:rsidRPr="00CB5129">
        <w:rPr>
          <w:iCs/>
        </w:rPr>
        <w:t>Lv</w:t>
      </w:r>
      <w:proofErr w:type="spellEnd"/>
      <w:r w:rsidRPr="00CB5129">
        <w:rPr>
          <w:iCs/>
        </w:rPr>
        <w:t xml:space="preserve"> 12,3-4) e al contempo «</w:t>
      </w:r>
      <w:r w:rsidRPr="00CB5129">
        <w:t>per presentarlo al Signore</w:t>
      </w:r>
      <w:r w:rsidRPr="00CB5129">
        <w:rPr>
          <w:iCs/>
        </w:rPr>
        <w:t>»</w:t>
      </w:r>
      <w:r w:rsidRPr="00CB5129">
        <w:t>.</w:t>
      </w:r>
      <w:r w:rsidR="006E3DDB" w:rsidRPr="00CB5129">
        <w:t xml:space="preserve"> </w:t>
      </w:r>
      <w:r w:rsidR="00B542F3" w:rsidRPr="00CB5129">
        <w:t xml:space="preserve">Per la divina Providenza, </w:t>
      </w:r>
      <w:r w:rsidR="00323DDC" w:rsidRPr="00CB5129">
        <w:t>quest</w:t>
      </w:r>
      <w:r w:rsidR="00841895" w:rsidRPr="00CB5129">
        <w:t>’</w:t>
      </w:r>
      <w:r w:rsidR="00323DDC" w:rsidRPr="00CB5129">
        <w:t>anno la</w:t>
      </w:r>
      <w:r w:rsidR="00F213B2" w:rsidRPr="00CB5129">
        <w:t xml:space="preserve"> festa</w:t>
      </w:r>
      <w:r w:rsidR="00B542F3" w:rsidRPr="00CB5129">
        <w:t xml:space="preserve"> </w:t>
      </w:r>
      <w:r w:rsidR="006F3250" w:rsidRPr="00CB5129">
        <w:t xml:space="preserve">coincide </w:t>
      </w:r>
      <w:r w:rsidR="00B542F3" w:rsidRPr="00CB5129">
        <w:t xml:space="preserve">proprio </w:t>
      </w:r>
      <w:r w:rsidR="006F3250" w:rsidRPr="00CB5129">
        <w:t xml:space="preserve">con la </w:t>
      </w:r>
      <w:r w:rsidR="00B542F3" w:rsidRPr="00CB5129">
        <w:t>quarta domenica del Tempo ordinario</w:t>
      </w:r>
      <w:r w:rsidR="006F3250" w:rsidRPr="00CB5129">
        <w:t>.</w:t>
      </w:r>
      <w:r w:rsidR="00B542F3" w:rsidRPr="00CB5129">
        <w:t xml:space="preserve"> </w:t>
      </w:r>
      <w:r w:rsidR="006F3250" w:rsidRPr="00CB5129">
        <w:t xml:space="preserve">Il </w:t>
      </w:r>
      <w:r w:rsidR="00B542F3" w:rsidRPr="00CB5129">
        <w:t>Vangelo proclamato nella messa</w:t>
      </w:r>
      <w:r w:rsidR="00A10EF4" w:rsidRPr="00CB5129">
        <w:t xml:space="preserve"> ci racconta</w:t>
      </w:r>
      <w:r w:rsidR="006F3250" w:rsidRPr="00CB5129">
        <w:t>,</w:t>
      </w:r>
      <w:r w:rsidR="00B542F3" w:rsidRPr="00CB5129">
        <w:t xml:space="preserve"> </w:t>
      </w:r>
      <w:r w:rsidR="00A10EF4" w:rsidRPr="00CB5129">
        <w:t>ancora una volta</w:t>
      </w:r>
      <w:r w:rsidR="006F3250" w:rsidRPr="00CB5129">
        <w:t>,</w:t>
      </w:r>
      <w:r w:rsidR="00A10EF4" w:rsidRPr="00CB5129">
        <w:t xml:space="preserve"> l</w:t>
      </w:r>
      <w:r w:rsidR="00841895" w:rsidRPr="00CB5129">
        <w:t>’</w:t>
      </w:r>
      <w:r w:rsidR="00A10EF4" w:rsidRPr="00CB5129">
        <w:t xml:space="preserve">episodio della Presentazione di Gesù al Tempio, </w:t>
      </w:r>
      <w:r w:rsidR="006F3250" w:rsidRPr="00CB5129">
        <w:t>offrendoci l’opportunità di</w:t>
      </w:r>
      <w:r w:rsidR="00A10EF4" w:rsidRPr="00CB5129">
        <w:t xml:space="preserve"> approfondire</w:t>
      </w:r>
      <w:r w:rsidR="00886481" w:rsidRPr="00CB5129">
        <w:t xml:space="preserve"> </w:t>
      </w:r>
      <w:r w:rsidR="00A10EF4" w:rsidRPr="00CB5129">
        <w:t xml:space="preserve">alcuni aspetti </w:t>
      </w:r>
      <w:r w:rsidR="00323DDC" w:rsidRPr="00CB5129">
        <w:t>rilevanti</w:t>
      </w:r>
      <w:r w:rsidR="00A10EF4" w:rsidRPr="00CB5129">
        <w:t xml:space="preserve"> della vita e missione di Gesù, come</w:t>
      </w:r>
      <w:r w:rsidR="006F3250" w:rsidRPr="00CB5129">
        <w:t xml:space="preserve"> evidenziato nel racconto del</w:t>
      </w:r>
      <w:r w:rsidR="00A10EF4" w:rsidRPr="00CB5129">
        <w:t>l</w:t>
      </w:r>
      <w:r w:rsidR="00841895" w:rsidRPr="00CB5129">
        <w:t>’</w:t>
      </w:r>
      <w:r w:rsidR="00A10EF4" w:rsidRPr="00CB5129">
        <w:t>evangelista Luca.</w:t>
      </w:r>
      <w:r w:rsidR="008F45F2" w:rsidRPr="00CB5129">
        <w:t xml:space="preserve"> </w:t>
      </w:r>
      <w:r w:rsidR="00C67A34" w:rsidRPr="00CB5129">
        <w:t>Questa riflessione potrebbe essere anche util</w:t>
      </w:r>
      <w:r w:rsidR="007F5E57" w:rsidRPr="00CB5129">
        <w:t>e</w:t>
      </w:r>
      <w:r w:rsidR="00C67A34" w:rsidRPr="00CB5129">
        <w:t xml:space="preserve"> per le </w:t>
      </w:r>
      <w:r w:rsidR="00C67A34" w:rsidRPr="00CB5129">
        <w:t>persone consacrate nella Giornata mondiale a esse dedicata</w:t>
      </w:r>
      <w:r w:rsidR="00C67A34" w:rsidRPr="00CB5129">
        <w:t xml:space="preserve"> </w:t>
      </w:r>
      <w:r w:rsidR="00C67A34" w:rsidRPr="00CB5129">
        <w:t>per un auspicabile rinnovamento spirituale missionario nel Giubileo</w:t>
      </w:r>
      <w:r w:rsidR="00C67A34" w:rsidRPr="00CB5129">
        <w:t xml:space="preserve">, così come per tutti coloro che sono impegnati nella Pontificia Unione missionaria, la cui festa annuale si celebra oggi in molte </w:t>
      </w:r>
      <w:r w:rsidR="007F5E57" w:rsidRPr="00CB5129">
        <w:t xml:space="preserve">chiese </w:t>
      </w:r>
      <w:r w:rsidR="00BD4DA9">
        <w:t>d</w:t>
      </w:r>
      <w:r w:rsidR="007F5E57" w:rsidRPr="00CB5129">
        <w:t>e</w:t>
      </w:r>
      <w:r w:rsidR="00C67A34" w:rsidRPr="00CB5129">
        <w:t>l mondo</w:t>
      </w:r>
      <w:r w:rsidR="007F5E57" w:rsidRPr="00CB5129">
        <w:t>, in particolare in Africa</w:t>
      </w:r>
      <w:r w:rsidR="00C67A34" w:rsidRPr="00CB5129">
        <w:t>.</w:t>
      </w:r>
      <w:bookmarkStart w:id="0" w:name="_GoBack"/>
      <w:bookmarkEnd w:id="0"/>
    </w:p>
    <w:p w14:paraId="23D0EA81" w14:textId="3C3F27EF" w:rsidR="00323DDC" w:rsidRPr="00CB5129" w:rsidRDefault="00323DDC" w:rsidP="00D22A87">
      <w:pPr>
        <w:pStyle w:val="NormaleWeb"/>
        <w:spacing w:after="240"/>
        <w:jc w:val="both"/>
        <w:rPr>
          <w:i/>
          <w:iCs/>
        </w:rPr>
      </w:pPr>
      <w:r w:rsidRPr="00CB5129">
        <w:rPr>
          <w:i/>
          <w:iCs/>
        </w:rPr>
        <w:t xml:space="preserve">1. </w:t>
      </w:r>
      <w:r w:rsidR="00D22A87" w:rsidRPr="00CB5129">
        <w:rPr>
          <w:i/>
          <w:iCs/>
        </w:rPr>
        <w:t>Il contesto del compimento della Legge divina</w:t>
      </w:r>
    </w:p>
    <w:p w14:paraId="62BE8564" w14:textId="734A6C3A" w:rsidR="00323DDC" w:rsidRPr="00CB5129" w:rsidRDefault="00D22A87" w:rsidP="00274BB8">
      <w:pPr>
        <w:pStyle w:val="NormaleWeb"/>
        <w:spacing w:after="240" w:afterAutospacing="0"/>
        <w:jc w:val="both"/>
        <w:rPr>
          <w:iCs/>
        </w:rPr>
      </w:pPr>
      <w:r w:rsidRPr="00CB5129">
        <w:t>Il primo punto sottolinea</w:t>
      </w:r>
      <w:r w:rsidR="007A666F" w:rsidRPr="00CB5129">
        <w:t>to da san Luca</w:t>
      </w:r>
      <w:r w:rsidRPr="00CB5129">
        <w:t xml:space="preserve"> è la fedeltà della Sacra F</w:t>
      </w:r>
      <w:r w:rsidR="007A666F" w:rsidRPr="00CB5129">
        <w:t xml:space="preserve">amiglia nel compiere i precetti della Legge nella loro vita. </w:t>
      </w:r>
      <w:r w:rsidR="006F3250" w:rsidRPr="00CB5129">
        <w:t xml:space="preserve">Questo aspetto </w:t>
      </w:r>
      <w:r w:rsidR="007A666F" w:rsidRPr="00CB5129">
        <w:t xml:space="preserve">viene </w:t>
      </w:r>
      <w:r w:rsidR="006F3250" w:rsidRPr="00CB5129">
        <w:t xml:space="preserve">evidenziato </w:t>
      </w:r>
      <w:r w:rsidR="007A666F" w:rsidRPr="00CB5129">
        <w:t>all</w:t>
      </w:r>
      <w:r w:rsidR="00841895" w:rsidRPr="00CB5129">
        <w:t>’</w:t>
      </w:r>
      <w:r w:rsidR="007A666F" w:rsidRPr="00CB5129">
        <w:t>inizio del racconto con il ripetuto riferimento alla Legge</w:t>
      </w:r>
      <w:r w:rsidR="00274BB8" w:rsidRPr="00CB5129">
        <w:t xml:space="preserve"> (chiamata “di Mosè” e “del Signore”)</w:t>
      </w:r>
      <w:r w:rsidR="007A666F" w:rsidRPr="00CB5129">
        <w:t xml:space="preserve"> come motivazione per le loro azioni, </w:t>
      </w:r>
      <w:r w:rsidR="006F3250" w:rsidRPr="00CB5129">
        <w:t>e anche</w:t>
      </w:r>
      <w:r w:rsidR="007A666F" w:rsidRPr="00CB5129">
        <w:t xml:space="preserve"> alla fine con la frase</w:t>
      </w:r>
      <w:r w:rsidR="00274BB8" w:rsidRPr="00CB5129">
        <w:t xml:space="preserve"> particolare</w:t>
      </w:r>
      <w:r w:rsidR="007A666F" w:rsidRPr="00CB5129">
        <w:t xml:space="preserve">: </w:t>
      </w:r>
      <w:r w:rsidR="00274BB8" w:rsidRPr="00CB5129">
        <w:t>«</w:t>
      </w:r>
      <w:r w:rsidR="007A666F" w:rsidRPr="00CB5129">
        <w:t xml:space="preserve">Quando ebbero adempiuto </w:t>
      </w:r>
      <w:r w:rsidR="007A666F" w:rsidRPr="00CB5129">
        <w:rPr>
          <w:i/>
          <w:iCs/>
        </w:rPr>
        <w:t>ogni cosa</w:t>
      </w:r>
      <w:r w:rsidR="007A666F" w:rsidRPr="00CB5129">
        <w:t xml:space="preserve"> secondo la legge del Signore, fecero ritorno…</w:t>
      </w:r>
      <w:r w:rsidR="00274BB8" w:rsidRPr="00CB5129">
        <w:rPr>
          <w:iCs/>
        </w:rPr>
        <w:t xml:space="preserve">». La presentazione di Gesù al Tempio si svolge </w:t>
      </w:r>
      <w:r w:rsidR="0072590A" w:rsidRPr="00CB5129">
        <w:rPr>
          <w:iCs/>
        </w:rPr>
        <w:t xml:space="preserve">quindi </w:t>
      </w:r>
      <w:r w:rsidR="00274BB8" w:rsidRPr="00CB5129">
        <w:rPr>
          <w:iCs/>
        </w:rPr>
        <w:t>in un contesto del compimento perfetto di quanto Dio ordinò al suo popolo tramite Mosè.</w:t>
      </w:r>
    </w:p>
    <w:p w14:paraId="6A6ED81C" w14:textId="607AEC88" w:rsidR="00274BB8" w:rsidRPr="00CB5129" w:rsidRDefault="00274BB8" w:rsidP="00633BB3">
      <w:pPr>
        <w:pStyle w:val="NormaleWeb"/>
        <w:spacing w:after="240" w:afterAutospacing="0"/>
        <w:jc w:val="both"/>
      </w:pPr>
      <w:r w:rsidRPr="00CB5129">
        <w:rPr>
          <w:iCs/>
        </w:rPr>
        <w:t xml:space="preserve">A questo proposito, </w:t>
      </w:r>
      <w:r w:rsidR="0072590A" w:rsidRPr="00CB5129">
        <w:rPr>
          <w:iCs/>
        </w:rPr>
        <w:t>è importante notare</w:t>
      </w:r>
      <w:r w:rsidR="00C178F6" w:rsidRPr="00CB5129">
        <w:rPr>
          <w:iCs/>
        </w:rPr>
        <w:t xml:space="preserve"> che </w:t>
      </w:r>
      <w:r w:rsidRPr="00CB5129">
        <w:t xml:space="preserve">Maria e Giuseppe, pur essendo consapevoli della missione straordinaria del loro bambino, si sottomettono alle tradizioni e alle leggi del loro popolo. </w:t>
      </w:r>
      <w:r w:rsidR="00E4277A" w:rsidRPr="00CB5129">
        <w:t>Ciò, del resto,</w:t>
      </w:r>
      <w:r w:rsidR="00827187" w:rsidRPr="00CB5129">
        <w:t xml:space="preserve"> si </w:t>
      </w:r>
      <w:r w:rsidR="0072590A" w:rsidRPr="00CB5129">
        <w:t xml:space="preserve">riflette </w:t>
      </w:r>
      <w:r w:rsidR="00827187" w:rsidRPr="00CB5129">
        <w:t xml:space="preserve">anche </w:t>
      </w:r>
      <w:r w:rsidR="00E4277A" w:rsidRPr="00CB5129">
        <w:t>nel loro recarsi al Tempio di Gerusalemme per la Pasqua, come</w:t>
      </w:r>
      <w:r w:rsidR="0072590A" w:rsidRPr="00CB5129">
        <w:t xml:space="preserve"> riportato da</w:t>
      </w:r>
      <w:r w:rsidR="00E4277A" w:rsidRPr="00CB5129">
        <w:t xml:space="preserve"> san Luca (Lc 2,41).</w:t>
      </w:r>
      <w:r w:rsidR="00827187" w:rsidRPr="00CB5129">
        <w:t xml:space="preserve"> </w:t>
      </w:r>
      <w:r w:rsidR="00633BB3" w:rsidRPr="00CB5129">
        <w:t>Nell</w:t>
      </w:r>
      <w:r w:rsidR="00841895" w:rsidRPr="00CB5129">
        <w:t>’</w:t>
      </w:r>
      <w:r w:rsidR="00633BB3" w:rsidRPr="00CB5129">
        <w:t xml:space="preserve">atteggiamento di Maria e Giuseppe possiamo poi intravedere quello stesso di Gesù che dichiarerà di essere venuto non per abolire la Legge divina, ma per portarla a compimento. </w:t>
      </w:r>
      <w:r w:rsidR="009B4808" w:rsidRPr="00CB5129">
        <w:t>Questo ci offre</w:t>
      </w:r>
      <w:r w:rsidRPr="00CB5129">
        <w:t xml:space="preserve"> un insegnamento</w:t>
      </w:r>
      <w:r w:rsidR="00E4277A" w:rsidRPr="00CB5129">
        <w:t xml:space="preserve"> </w:t>
      </w:r>
      <w:r w:rsidR="009B4808" w:rsidRPr="00CB5129">
        <w:t xml:space="preserve">prezioso </w:t>
      </w:r>
      <w:r w:rsidR="00E4277A" w:rsidRPr="00CB5129">
        <w:t xml:space="preserve">per noi, i fedeli di </w:t>
      </w:r>
      <w:r w:rsidR="00633BB3" w:rsidRPr="00CB5129">
        <w:t xml:space="preserve">Dio </w:t>
      </w:r>
      <w:r w:rsidR="00E4277A" w:rsidRPr="00CB5129">
        <w:t>oggi</w:t>
      </w:r>
      <w:r w:rsidRPr="00CB5129">
        <w:t xml:space="preserve">: </w:t>
      </w:r>
      <w:r w:rsidR="00827187" w:rsidRPr="00CB5129">
        <w:t xml:space="preserve">il grande valore e </w:t>
      </w:r>
      <w:r w:rsidRPr="00CB5129">
        <w:t>l</w:t>
      </w:r>
      <w:r w:rsidR="00841895" w:rsidRPr="00CB5129">
        <w:t>’</w:t>
      </w:r>
      <w:r w:rsidRPr="00CB5129">
        <w:t xml:space="preserve">importanza </w:t>
      </w:r>
      <w:r w:rsidR="009B4808" w:rsidRPr="00CB5129">
        <w:t xml:space="preserve">di </w:t>
      </w:r>
      <w:r w:rsidR="00633BB3" w:rsidRPr="00CB5129">
        <w:t xml:space="preserve">compiere </w:t>
      </w:r>
      <w:r w:rsidR="009B4808" w:rsidRPr="00CB5129">
        <w:t xml:space="preserve">con obbedienza </w:t>
      </w:r>
      <w:r w:rsidR="00633BB3" w:rsidRPr="00CB5129">
        <w:t xml:space="preserve">e </w:t>
      </w:r>
      <w:r w:rsidR="009B4808" w:rsidRPr="00CB5129">
        <w:t xml:space="preserve">fedeltà </w:t>
      </w:r>
      <w:r w:rsidR="00633BB3" w:rsidRPr="00CB5129">
        <w:t>le</w:t>
      </w:r>
      <w:r w:rsidRPr="00CB5129">
        <w:t xml:space="preserve"> pratiche religiose, che ci </w:t>
      </w:r>
      <w:r w:rsidR="00E4277A" w:rsidRPr="00CB5129">
        <w:t xml:space="preserve">aiutano a vivere nella comunione costante con Dio e ci </w:t>
      </w:r>
      <w:r w:rsidRPr="00CB5129">
        <w:t>uniscono al piano di Dio.</w:t>
      </w:r>
    </w:p>
    <w:p w14:paraId="66E38254" w14:textId="00707425" w:rsidR="00E37AA7" w:rsidRPr="00CB5129" w:rsidRDefault="00942D81" w:rsidP="00E37AA7">
      <w:pPr>
        <w:pStyle w:val="NormaleWeb"/>
        <w:spacing w:after="240" w:afterAutospacing="0"/>
        <w:jc w:val="both"/>
      </w:pPr>
      <w:r w:rsidRPr="00CB5129">
        <w:t>Inoltre va notato che Maria e Giuseppe offrono «un paio di tortore o due giovani colombi</w:t>
      </w:r>
      <w:r w:rsidRPr="00CB5129">
        <w:rPr>
          <w:iCs/>
        </w:rPr>
        <w:t>»</w:t>
      </w:r>
      <w:r w:rsidRPr="00CB5129">
        <w:t>. Si tratta dell</w:t>
      </w:r>
      <w:r w:rsidR="00841895" w:rsidRPr="00CB5129">
        <w:t>’</w:t>
      </w:r>
      <w:r w:rsidRPr="00CB5129">
        <w:t xml:space="preserve">offerta per la purificazione della madre dopo il parto, prescritta dalla Legge mosaica per chi non possiede mezzi economici (cf. </w:t>
      </w:r>
      <w:proofErr w:type="spellStart"/>
      <w:r w:rsidRPr="00CB5129">
        <w:t>Lv</w:t>
      </w:r>
      <w:proofErr w:type="spellEnd"/>
      <w:r w:rsidRPr="00CB5129">
        <w:t xml:space="preserve"> </w:t>
      </w:r>
      <w:proofErr w:type="gramStart"/>
      <w:r w:rsidRPr="00CB5129">
        <w:t>12,6.8</w:t>
      </w:r>
      <w:proofErr w:type="gramEnd"/>
      <w:r w:rsidRPr="00CB5129">
        <w:t>: «Quando i giorni della sua purificazione per un figlio o per una figlia saranno compiuti, porterà al sacerdote all</w:t>
      </w:r>
      <w:r w:rsidR="00841895" w:rsidRPr="00CB5129">
        <w:t>’</w:t>
      </w:r>
      <w:r w:rsidRPr="00CB5129">
        <w:t xml:space="preserve">ingresso della tenda del convegno un agnello di un anno come olocausto e un colombo o una tortora in sacrificio per il peccato. […] </w:t>
      </w:r>
      <w:r w:rsidRPr="00CB5129">
        <w:rPr>
          <w:i/>
          <w:iCs/>
        </w:rPr>
        <w:t>Se non ha mezzi per offrire un agnello, prenderà due tortore o due colombi</w:t>
      </w:r>
      <w:r w:rsidRPr="00CB5129">
        <w:t>: uno per l</w:t>
      </w:r>
      <w:r w:rsidR="00841895" w:rsidRPr="00CB5129">
        <w:t>’</w:t>
      </w:r>
      <w:r w:rsidRPr="00CB5129">
        <w:t>olocausto e l</w:t>
      </w:r>
      <w:r w:rsidR="00841895" w:rsidRPr="00CB5129">
        <w:t>’</w:t>
      </w:r>
      <w:r w:rsidRPr="00CB5129">
        <w:t>altro per il sacrificio per il peccato</w:t>
      </w:r>
      <w:r w:rsidRPr="00CB5129">
        <w:rPr>
          <w:iCs/>
        </w:rPr>
        <w:t>»</w:t>
      </w:r>
      <w:r w:rsidR="00841895" w:rsidRPr="00CB5129">
        <w:rPr>
          <w:iCs/>
        </w:rPr>
        <w:t>)</w:t>
      </w:r>
      <w:r w:rsidRPr="00CB5129">
        <w:t>. La nota sull</w:t>
      </w:r>
      <w:r w:rsidR="00841895" w:rsidRPr="00CB5129">
        <w:t>’</w:t>
      </w:r>
      <w:r w:rsidRPr="00CB5129">
        <w:t>offerta quindi ci fa intravedere</w:t>
      </w:r>
      <w:r w:rsidR="00841895" w:rsidRPr="00CB5129">
        <w:t>, da un lato,</w:t>
      </w:r>
      <w:r w:rsidRPr="00CB5129">
        <w:t xml:space="preserve"> la povertà de</w:t>
      </w:r>
      <w:r w:rsidR="00841895" w:rsidRPr="00CB5129">
        <w:t xml:space="preserve">lla famiglia di </w:t>
      </w:r>
      <w:proofErr w:type="spellStart"/>
      <w:r w:rsidR="00841895" w:rsidRPr="00CB5129">
        <w:t>Nazaret</w:t>
      </w:r>
      <w:proofErr w:type="spellEnd"/>
      <w:r w:rsidR="00841895" w:rsidRPr="00CB5129">
        <w:t>, e dall’altro,</w:t>
      </w:r>
      <w:r w:rsidRPr="00CB5129">
        <w:t xml:space="preserve"> la bellezza della loro disponibilità a servire Dio con ciò che avevano. </w:t>
      </w:r>
      <w:r w:rsidR="00841895" w:rsidRPr="00CB5129">
        <w:t xml:space="preserve">Maria, Giuseppe e Gesù </w:t>
      </w:r>
      <w:r w:rsidR="00D21BCA" w:rsidRPr="00CB5129">
        <w:t xml:space="preserve">possono essere considerati </w:t>
      </w:r>
      <w:r w:rsidR="00841895" w:rsidRPr="00CB5129">
        <w:t>parte dei poveri di Dio</w:t>
      </w:r>
      <w:r w:rsidR="00D21BCA" w:rsidRPr="00CB5129">
        <w:t>,</w:t>
      </w:r>
      <w:r w:rsidR="00841895" w:rsidRPr="00CB5129">
        <w:t xml:space="preserve"> come la vedova </w:t>
      </w:r>
      <w:r w:rsidR="00D21BCA" w:rsidRPr="00CB5129">
        <w:t xml:space="preserve">che nel Tempio ha offerto le </w:t>
      </w:r>
      <w:r w:rsidR="00E37AA7" w:rsidRPr="00CB5129">
        <w:t>sue uniche</w:t>
      </w:r>
      <w:r w:rsidR="00D21BCA" w:rsidRPr="00CB5129">
        <w:t xml:space="preserve"> </w:t>
      </w:r>
      <w:r w:rsidR="00841895" w:rsidRPr="00CB5129">
        <w:t xml:space="preserve">due monete a Dio. </w:t>
      </w:r>
      <w:r w:rsidR="006613A1" w:rsidRPr="00CB5129">
        <w:t>Gesù dichiarerà che s</w:t>
      </w:r>
      <w:r w:rsidR="00E37AA7" w:rsidRPr="00CB5129">
        <w:t>aranno loro, i poveri del Signore, i destinatar</w:t>
      </w:r>
      <w:r w:rsidR="0013330F" w:rsidRPr="00CB5129">
        <w:t>i privilegiati del Regno di Dio;</w:t>
      </w:r>
      <w:r w:rsidR="00E37AA7" w:rsidRPr="00CB5129">
        <w:t xml:space="preserve"> </w:t>
      </w:r>
      <w:r w:rsidR="006613A1" w:rsidRPr="00CB5129">
        <w:t>saranno</w:t>
      </w:r>
      <w:r w:rsidR="0013330F" w:rsidRPr="00CB5129">
        <w:t>,</w:t>
      </w:r>
      <w:r w:rsidR="006613A1" w:rsidRPr="00CB5129">
        <w:t xml:space="preserve"> </w:t>
      </w:r>
      <w:r w:rsidR="0013330F" w:rsidRPr="00CB5129">
        <w:t xml:space="preserve">al contempo, anche </w:t>
      </w:r>
      <w:r w:rsidR="006613A1" w:rsidRPr="00CB5129">
        <w:t xml:space="preserve">i </w:t>
      </w:r>
      <w:r w:rsidR="00E37AA7" w:rsidRPr="00CB5129">
        <w:t xml:space="preserve">protagonisti nel compiere la volontà di Dio e quindi nel portare avanti il progetto divino per la salvezza dell’umanità. </w:t>
      </w:r>
      <w:r w:rsidR="0013330F" w:rsidRPr="00CB5129">
        <w:lastRenderedPageBreak/>
        <w:t>Impariamo</w:t>
      </w:r>
      <w:r w:rsidR="006613A1" w:rsidRPr="00CB5129">
        <w:t xml:space="preserve">, in particolare da Maria, Giuseppe e Gesù, </w:t>
      </w:r>
      <w:r w:rsidR="0013330F" w:rsidRPr="00CB5129">
        <w:t>a</w:t>
      </w:r>
      <w:r w:rsidR="006613A1" w:rsidRPr="00CB5129">
        <w:t xml:space="preserve"> rinnovare la </w:t>
      </w:r>
      <w:r w:rsidR="0013330F" w:rsidRPr="00CB5129">
        <w:t>nostra</w:t>
      </w:r>
      <w:r w:rsidR="006613A1" w:rsidRPr="00CB5129">
        <w:t xml:space="preserve"> vita di fede da poveri di Dio. </w:t>
      </w:r>
    </w:p>
    <w:p w14:paraId="410BB90A" w14:textId="77777777" w:rsidR="00E37AA7" w:rsidRPr="00CB5129" w:rsidRDefault="00E37AA7" w:rsidP="00E37AA7">
      <w:pPr>
        <w:pStyle w:val="NormaleWeb"/>
        <w:spacing w:after="240"/>
        <w:jc w:val="both"/>
        <w:rPr>
          <w:i/>
          <w:iCs/>
        </w:rPr>
      </w:pPr>
      <w:r w:rsidRPr="00CB5129">
        <w:rPr>
          <w:i/>
          <w:iCs/>
        </w:rPr>
        <w:t>2. Cristo - luce e speranza delle genti e del Suo popolo</w:t>
      </w:r>
    </w:p>
    <w:p w14:paraId="79C69D61" w14:textId="0BF0CC80" w:rsidR="00E37AA7" w:rsidRPr="00CB5129" w:rsidRDefault="0092356E" w:rsidP="00E37AA7">
      <w:pPr>
        <w:pStyle w:val="NormaleWeb"/>
        <w:spacing w:after="240"/>
        <w:jc w:val="both"/>
      </w:pPr>
      <w:r w:rsidRPr="00CB5129">
        <w:t>Quando Gesù viene presentato nel Tempio, Egli viene salutato dall’anziano Simeone e dalla profetessa Anna, due personaggi misteriosi ma emblematici.</w:t>
      </w:r>
      <w:r w:rsidR="0013330F" w:rsidRPr="00CB5129">
        <w:t xml:space="preserve"> Loro,</w:t>
      </w:r>
      <w:r w:rsidRPr="00CB5129">
        <w:t xml:space="preserve"> uomo e donna</w:t>
      </w:r>
      <w:r w:rsidR="0013330F" w:rsidRPr="00CB5129">
        <w:t>, sono complementari</w:t>
      </w:r>
      <w:r w:rsidRPr="00CB5129">
        <w:t xml:space="preserve">, </w:t>
      </w:r>
      <w:r w:rsidR="0013330F" w:rsidRPr="00CB5129">
        <w:t>e</w:t>
      </w:r>
      <w:r w:rsidRPr="00CB5129">
        <w:t xml:space="preserve"> rappresentano così tutta l’umanità in attesa della salvezza divina. In particolare</w:t>
      </w:r>
      <w:r w:rsidR="0013330F" w:rsidRPr="00CB5129">
        <w:t>, raffigurano</w:t>
      </w:r>
      <w:r w:rsidRPr="00CB5129">
        <w:t xml:space="preserve"> tutti quelli che, malgrado gli alti e bassi della vita, pongono speranza sempre e solamente in Dio. </w:t>
      </w:r>
      <w:r w:rsidR="0013330F" w:rsidRPr="00CB5129">
        <w:t>Il</w:t>
      </w:r>
      <w:r w:rsidRPr="00CB5129">
        <w:t xml:space="preserve"> Signore che, essendo ricco, si è fatto povero per noi e tra noi, cioè povero per</w:t>
      </w:r>
      <w:r w:rsidR="00520349" w:rsidRPr="00CB5129">
        <w:t>/tra</w:t>
      </w:r>
      <w:r w:rsidRPr="00CB5129">
        <w:t xml:space="preserve"> </w:t>
      </w:r>
      <w:r w:rsidR="00C0744F" w:rsidRPr="00CB5129">
        <w:t>Simeone e Anna</w:t>
      </w:r>
      <w:r w:rsidRPr="00CB5129">
        <w:t>, si è rivelato soprattutto a</w:t>
      </w:r>
      <w:r w:rsidR="00C0744F" w:rsidRPr="00CB5129">
        <w:t xml:space="preserve"> loro due</w:t>
      </w:r>
      <w:r w:rsidR="00520349" w:rsidRPr="00CB5129">
        <w:t>,</w:t>
      </w:r>
      <w:r w:rsidRPr="00CB5129">
        <w:t xml:space="preserve"> e poi tramite la loro testimonianza si rivela al mondo.</w:t>
      </w:r>
    </w:p>
    <w:p w14:paraId="53908FE4" w14:textId="42FAF33B" w:rsidR="00E37AA7" w:rsidRPr="00CB5129" w:rsidRDefault="00E37AA7" w:rsidP="00E37AA7">
      <w:pPr>
        <w:pStyle w:val="NormaleWeb"/>
        <w:spacing w:after="240"/>
        <w:jc w:val="both"/>
      </w:pPr>
      <w:r w:rsidRPr="00CB5129">
        <w:t xml:space="preserve">In effetti, quando Simeone prende in braccio Gesù, pronuncia parole di gioia e di riconoscimento. </w:t>
      </w:r>
      <w:r w:rsidR="001F6A72" w:rsidRPr="00CB5129">
        <w:t>S</w:t>
      </w:r>
      <w:r w:rsidRPr="00CB5129">
        <w:t>otto l’ispirazione dello Spirito Sant</w:t>
      </w:r>
      <w:r w:rsidR="001F6A72" w:rsidRPr="00CB5129">
        <w:t xml:space="preserve">o, dichiara </w:t>
      </w:r>
      <w:r w:rsidRPr="00CB5129">
        <w:t>che Gesù è «luce per rivelarsi alle genti</w:t>
      </w:r>
      <w:r w:rsidRPr="00CB5129">
        <w:rPr>
          <w:iCs/>
        </w:rPr>
        <w:t>»</w:t>
      </w:r>
      <w:r w:rsidRPr="00CB5129">
        <w:t xml:space="preserve"> e «gloria del suo popolo, Israele</w:t>
      </w:r>
      <w:r w:rsidRPr="00CB5129">
        <w:rPr>
          <w:iCs/>
        </w:rPr>
        <w:t>»</w:t>
      </w:r>
      <w:r w:rsidRPr="00CB5129">
        <w:t xml:space="preserve">. </w:t>
      </w:r>
      <w:r w:rsidR="001F6A72" w:rsidRPr="00CB5129">
        <w:t>Questo passaggio contiene</w:t>
      </w:r>
      <w:r w:rsidRPr="00CB5129">
        <w:t xml:space="preserve"> un messaggio di speranza e universalità: la salvezza che Dio offre in Cristo non è limitata solo al popolo eletto </w:t>
      </w:r>
      <w:r w:rsidR="001F6A72" w:rsidRPr="00CB5129">
        <w:t>d’</w:t>
      </w:r>
      <w:r w:rsidRPr="00CB5129">
        <w:t xml:space="preserve">Israele, ma è per tutti. Il compimento </w:t>
      </w:r>
      <w:r w:rsidR="001F6A72" w:rsidRPr="00CB5129">
        <w:t xml:space="preserve">delle promesse di Dio </w:t>
      </w:r>
      <w:r w:rsidRPr="00CB5129">
        <w:t xml:space="preserve">con e in Cristo va oltre ogni aspettativa umana, e </w:t>
      </w:r>
      <w:r w:rsidR="001F6A72" w:rsidRPr="00CB5129">
        <w:t>di conseguenza</w:t>
      </w:r>
      <w:r w:rsidRPr="00CB5129">
        <w:t xml:space="preserve">, la missione di Cristo </w:t>
      </w:r>
      <w:r w:rsidR="001F6A72" w:rsidRPr="00CB5129">
        <w:t>si estende sempre</w:t>
      </w:r>
      <w:r w:rsidRPr="00CB5129">
        <w:t xml:space="preserve"> oltre ogni confine visibile della terra. Tant’è vero che Egli chiederà ai suoi discepoli di andare </w:t>
      </w:r>
      <w:r w:rsidR="001F6A72" w:rsidRPr="00CB5129">
        <w:t xml:space="preserve">in </w:t>
      </w:r>
      <w:r w:rsidRPr="00CB5129">
        <w:t>tutto il mondo ad ammaestrare (letteralmente a far discepoli) tutti i popoli, collaborando così con Lui stesso in questa missione di rivelarsi alle genti.</w:t>
      </w:r>
    </w:p>
    <w:p w14:paraId="6BED0F31" w14:textId="77777777" w:rsidR="00E37AA7" w:rsidRPr="00CB5129" w:rsidRDefault="00E37AA7" w:rsidP="00E37AA7">
      <w:pPr>
        <w:pStyle w:val="NormaleWeb"/>
        <w:spacing w:after="240"/>
        <w:jc w:val="both"/>
        <w:rPr>
          <w:i/>
          <w:iCs/>
        </w:rPr>
      </w:pPr>
      <w:r w:rsidRPr="00CB5129">
        <w:rPr>
          <w:i/>
          <w:iCs/>
        </w:rPr>
        <w:t>3. «Voi siete la luce del mondo» (Mt 5,14)</w:t>
      </w:r>
    </w:p>
    <w:p w14:paraId="006CC430" w14:textId="2865639C" w:rsidR="00E37AA7" w:rsidRPr="00CB5129" w:rsidRDefault="00E37AA7" w:rsidP="0092356E">
      <w:pPr>
        <w:pStyle w:val="NormaleWeb"/>
        <w:spacing w:after="240"/>
        <w:jc w:val="both"/>
      </w:pPr>
      <w:r w:rsidRPr="00CB5129">
        <w:t xml:space="preserve">Le parole di Simeone ci </w:t>
      </w:r>
      <w:r w:rsidR="004A7ECE" w:rsidRPr="00CB5129">
        <w:t xml:space="preserve">inducono </w:t>
      </w:r>
      <w:r w:rsidRPr="00CB5129">
        <w:t xml:space="preserve">a </w:t>
      </w:r>
      <w:r w:rsidR="004A7ECE" w:rsidRPr="00CB5129">
        <w:t>riflettere nuovamente</w:t>
      </w:r>
      <w:r w:rsidRPr="00CB5129">
        <w:t xml:space="preserve"> </w:t>
      </w:r>
      <w:r w:rsidR="004A7ECE" w:rsidRPr="00CB5129">
        <w:t>sul</w:t>
      </w:r>
      <w:r w:rsidRPr="00CB5129">
        <w:t xml:space="preserve">la missione di Gesù e, di conseguenza, dei cristiani, suoi discepoli oggi, nel contesto del Giubileo 2025. Egli non è solo il Salvatore di Israele, ma il Salvatore del mondo. La luce di Cristo deve illuminare le oscurità di ogni nostra vita e di ogni nostra società, </w:t>
      </w:r>
      <w:r w:rsidR="004A7ECE" w:rsidRPr="00CB5129">
        <w:t xml:space="preserve">al fine di promuovere </w:t>
      </w:r>
      <w:r w:rsidRPr="00CB5129">
        <w:t xml:space="preserve">un rinnovamento spirituale divino. Quante volte viviamo </w:t>
      </w:r>
      <w:r w:rsidR="004A7ECE" w:rsidRPr="00CB5129">
        <w:t xml:space="preserve">all’ombra </w:t>
      </w:r>
      <w:r w:rsidRPr="00CB5129">
        <w:t xml:space="preserve">della paura, della divisione, della mancanza di speranza? </w:t>
      </w:r>
      <w:r w:rsidR="0092356E" w:rsidRPr="00CB5129">
        <w:t xml:space="preserve">Come Egli stesso </w:t>
      </w:r>
      <w:r w:rsidR="00FA330D" w:rsidRPr="00CB5129">
        <w:t>rivelò</w:t>
      </w:r>
      <w:r w:rsidR="0092356E" w:rsidRPr="00CB5129">
        <w:t xml:space="preserve"> l’identità dei suoi seguaci</w:t>
      </w:r>
      <w:r w:rsidR="00FA330D" w:rsidRPr="00CB5129">
        <w:t>:</w:t>
      </w:r>
      <w:r w:rsidR="0092356E" w:rsidRPr="00CB5129">
        <w:t xml:space="preserve"> «Voi siete la luce del mondo» (Mt 5,14), siamo tutti noi, cristiani, chiamati a portare la luce del Vangelo nelle nostre famiglie, nelle nostre comunità e nel mondo.</w:t>
      </w:r>
      <w:r w:rsidRPr="00CB5129">
        <w:t xml:space="preserve"> Chiediamoci</w:t>
      </w:r>
      <w:r w:rsidR="004A7ECE" w:rsidRPr="00CB5129">
        <w:t xml:space="preserve"> allora</w:t>
      </w:r>
      <w:r w:rsidRPr="00CB5129">
        <w:t>: come possiamo noi essere portatori di questa luce? Come possiamo trasformare la nostra vita quotidiana in un riflesso della luce di Cristo?</w:t>
      </w:r>
    </w:p>
    <w:p w14:paraId="67AF22CD" w14:textId="72BAA36C" w:rsidR="00E37AA7" w:rsidRPr="00CB5129" w:rsidRDefault="00E37AA7" w:rsidP="0092356E">
      <w:pPr>
        <w:pStyle w:val="NormaleWeb"/>
        <w:spacing w:after="240"/>
        <w:jc w:val="both"/>
      </w:pPr>
      <w:r w:rsidRPr="00CB5129">
        <w:t>Fissiamo gli occhi ancora una volta sul Signore</w:t>
      </w:r>
      <w:r w:rsidR="004A7ECE" w:rsidRPr="00CB5129">
        <w:t xml:space="preserve">, </w:t>
      </w:r>
      <w:r w:rsidRPr="00CB5129">
        <w:t xml:space="preserve">presentato e rivelato nel Tempio. </w:t>
      </w:r>
      <w:r w:rsidR="00B577B9" w:rsidRPr="00CB5129">
        <w:t xml:space="preserve">Osserviamo </w:t>
      </w:r>
      <w:r w:rsidRPr="00CB5129">
        <w:t xml:space="preserve">e </w:t>
      </w:r>
      <w:r w:rsidR="00B577B9" w:rsidRPr="00CB5129">
        <w:t>traiamo insegnamento</w:t>
      </w:r>
      <w:r w:rsidRPr="00CB5129">
        <w:t xml:space="preserve"> </w:t>
      </w:r>
      <w:r w:rsidR="00B577B9" w:rsidRPr="00CB5129">
        <w:t>dal</w:t>
      </w:r>
      <w:r w:rsidRPr="00CB5129">
        <w:t>l’esempio di Maria, Giuseppe, Simeone</w:t>
      </w:r>
      <w:r w:rsidR="00B577B9" w:rsidRPr="00CB5129">
        <w:t xml:space="preserve"> e</w:t>
      </w:r>
      <w:r w:rsidRPr="00CB5129">
        <w:t xml:space="preserve"> Anna</w:t>
      </w:r>
      <w:r w:rsidR="00B577B9" w:rsidRPr="00CB5129">
        <w:t>, i quali</w:t>
      </w:r>
      <w:r w:rsidRPr="00CB5129">
        <w:t xml:space="preserve"> vivono la loro vita con Dio nell’obbedienza e nella fedeltà alle pratiche religiose, nell’ascolto dello Spirito e nella perseveranza dell’attesa di Cristo “consolazione di Israele”, nel gusto per la preghiera e il culto, come pure nella gioiosa condivisione dell’incontro con Gesù con agli altri. La Luce divina che Simeone e Anna riconoscono non è solo per noi, ma è un invito a tutti a </w:t>
      </w:r>
      <w:r w:rsidR="00B577B9" w:rsidRPr="00CB5129">
        <w:t xml:space="preserve">intraprendere </w:t>
      </w:r>
      <w:r w:rsidRPr="00CB5129">
        <w:t xml:space="preserve">un cammino di fede e di missione. Siamo chiamati a portare la luce, a essere testimoni del Vangelo nel mondo, e a illuminare coloro che ci circondano. In un mondo in cui sembrano prevalere disperazione e </w:t>
      </w:r>
      <w:r w:rsidR="00B577B9" w:rsidRPr="00CB5129">
        <w:t>oscurità</w:t>
      </w:r>
      <w:r w:rsidRPr="00CB5129">
        <w:t xml:space="preserve">, siamo chiamati a diventare sempre di più portatori di luce, testimoni di amore, speranza e misericordia. Le nostre parole e azioni siano sempre </w:t>
      </w:r>
      <w:r w:rsidR="00B577B9" w:rsidRPr="00CB5129">
        <w:t xml:space="preserve">guidate </w:t>
      </w:r>
      <w:r w:rsidRPr="00CB5129">
        <w:t>dallo Spirito Santo per potere illuminare, i</w:t>
      </w:r>
      <w:r w:rsidR="00B577B9" w:rsidRPr="00CB5129">
        <w:t>n</w:t>
      </w:r>
      <w:r w:rsidRPr="00CB5129">
        <w:t>spirare, e riportare tutti all’incontro con il Signore che viene.</w:t>
      </w:r>
    </w:p>
    <w:p w14:paraId="5AF8B2B3" w14:textId="77777777" w:rsidR="002B6516" w:rsidRPr="00CB5129" w:rsidRDefault="002B6516" w:rsidP="002B6516">
      <w:pPr>
        <w:pBdr>
          <w:top w:val="single" w:sz="4" w:space="1" w:color="auto"/>
          <w:left w:val="single" w:sz="4" w:space="4" w:color="auto"/>
          <w:bottom w:val="single" w:sz="4" w:space="1" w:color="auto"/>
          <w:right w:val="single" w:sz="4" w:space="4" w:color="auto"/>
        </w:pBdr>
        <w:rPr>
          <w:rFonts w:ascii="Times New Roman" w:hAnsi="Times New Roman"/>
          <w:i/>
          <w:iCs/>
          <w:sz w:val="24"/>
          <w:szCs w:val="24"/>
        </w:rPr>
      </w:pPr>
      <w:r w:rsidRPr="00CB5129">
        <w:rPr>
          <w:rFonts w:ascii="Times New Roman" w:hAnsi="Times New Roman"/>
          <w:i/>
          <w:iCs/>
          <w:sz w:val="24"/>
          <w:szCs w:val="24"/>
        </w:rPr>
        <w:t>Spunti utili:</w:t>
      </w:r>
    </w:p>
    <w:p w14:paraId="11EC5346" w14:textId="39465E97" w:rsidR="002B6516" w:rsidRPr="00CB5129" w:rsidRDefault="002B6516" w:rsidP="008F45F2">
      <w:pPr>
        <w:pBdr>
          <w:top w:val="single" w:sz="4" w:space="1" w:color="auto"/>
          <w:left w:val="single" w:sz="4" w:space="4" w:color="auto"/>
          <w:bottom w:val="single" w:sz="4" w:space="1" w:color="auto"/>
          <w:right w:val="single" w:sz="4" w:space="4" w:color="auto"/>
        </w:pBdr>
        <w:rPr>
          <w:rFonts w:ascii="Times New Roman" w:hAnsi="Times New Roman"/>
        </w:rPr>
      </w:pPr>
      <w:r w:rsidRPr="00CB5129">
        <w:rPr>
          <w:rFonts w:ascii="Times New Roman" w:hAnsi="Times New Roman"/>
          <w:smallCaps/>
        </w:rPr>
        <w:t>FRANCESCO</w:t>
      </w:r>
      <w:r w:rsidRPr="00CB5129">
        <w:rPr>
          <w:rFonts w:ascii="Times New Roman" w:hAnsi="Times New Roman"/>
        </w:rPr>
        <w:t xml:space="preserve">, </w:t>
      </w:r>
      <w:r w:rsidR="008F45F2" w:rsidRPr="00CB5129">
        <w:rPr>
          <w:rFonts w:ascii="Times New Roman" w:hAnsi="Times New Roman"/>
          <w:i/>
          <w:iCs/>
        </w:rPr>
        <w:t>Omelia</w:t>
      </w:r>
      <w:r w:rsidR="008F45F2" w:rsidRPr="00CB5129">
        <w:rPr>
          <w:rFonts w:ascii="Times New Roman" w:hAnsi="Times New Roman"/>
        </w:rPr>
        <w:t xml:space="preserve">, </w:t>
      </w:r>
      <w:r w:rsidR="008F45F2" w:rsidRPr="00CB5129">
        <w:rPr>
          <w:rFonts w:ascii="Times New Roman" w:hAnsi="Times New Roman"/>
          <w:i/>
          <w:iCs/>
        </w:rPr>
        <w:t>2 febbraio 2017</w:t>
      </w:r>
      <w:r w:rsidR="008F45F2" w:rsidRPr="00CB5129">
        <w:rPr>
          <w:rFonts w:ascii="Times New Roman" w:hAnsi="Times New Roman"/>
        </w:rPr>
        <w:t xml:space="preserve"> (</w:t>
      </w:r>
      <w:r w:rsidR="008F45F2" w:rsidRPr="00CB5129">
        <w:rPr>
          <w:rFonts w:ascii="Times New Roman" w:hAnsi="Times New Roman"/>
        </w:rPr>
        <w:t>FESTA DELLA PRESENTAZIONE DEL SIGNORE</w:t>
      </w:r>
      <w:r w:rsidR="008F45F2" w:rsidRPr="00CB5129">
        <w:rPr>
          <w:rFonts w:ascii="Times New Roman" w:hAnsi="Times New Roman"/>
        </w:rPr>
        <w:t xml:space="preserve"> - </w:t>
      </w:r>
      <w:r w:rsidR="008F45F2" w:rsidRPr="00CB5129">
        <w:rPr>
          <w:rFonts w:ascii="Times New Roman" w:hAnsi="Times New Roman"/>
        </w:rPr>
        <w:t>XXI GIORNATA MONDIALE DELLA VITA CONSACRATA</w:t>
      </w:r>
      <w:r w:rsidR="008F45F2" w:rsidRPr="00CB5129">
        <w:rPr>
          <w:rFonts w:ascii="Times New Roman" w:hAnsi="Times New Roman"/>
        </w:rPr>
        <w:t>)</w:t>
      </w:r>
    </w:p>
    <w:p w14:paraId="7BFAE4DC" w14:textId="77777777" w:rsidR="008F45F2" w:rsidRPr="00CB5129" w:rsidRDefault="008F45F2" w:rsidP="008F45F2">
      <w:pPr>
        <w:pBdr>
          <w:top w:val="single" w:sz="4" w:space="1" w:color="auto"/>
          <w:left w:val="single" w:sz="4" w:space="4" w:color="auto"/>
          <w:bottom w:val="single" w:sz="4" w:space="1" w:color="auto"/>
          <w:right w:val="single" w:sz="4" w:space="4" w:color="auto"/>
        </w:pBdr>
        <w:jc w:val="both"/>
        <w:rPr>
          <w:rFonts w:ascii="Times New Roman" w:hAnsi="Times New Roman"/>
        </w:rPr>
      </w:pPr>
      <w:r w:rsidRPr="00CB5129">
        <w:rPr>
          <w:rFonts w:ascii="Times New Roman" w:hAnsi="Times New Roman"/>
        </w:rPr>
        <w:lastRenderedPageBreak/>
        <w:t>La liturgia di oggi ci dice che con quel rito, quaranta giorni dopo la nascita, «il Signore si assoggettava alle prescrizioni della legge antica, ma in realtà veniva incontro al suo popolo che l’attendeva nella fede» (Messale Romano, 2 febbraio, Monizione alla processione di ingresso). L’incontro di Dio col suo popolo suscita la gioia e rinnova la speranza.</w:t>
      </w:r>
    </w:p>
    <w:p w14:paraId="7ABAC6D2" w14:textId="77777777" w:rsidR="008F45F2" w:rsidRPr="00CB5129" w:rsidRDefault="008F45F2" w:rsidP="008F45F2">
      <w:pPr>
        <w:pBdr>
          <w:top w:val="single" w:sz="4" w:space="1" w:color="auto"/>
          <w:left w:val="single" w:sz="4" w:space="4" w:color="auto"/>
          <w:bottom w:val="single" w:sz="4" w:space="1" w:color="auto"/>
          <w:right w:val="single" w:sz="4" w:space="4" w:color="auto"/>
        </w:pBdr>
        <w:jc w:val="both"/>
        <w:rPr>
          <w:rFonts w:ascii="Times New Roman" w:hAnsi="Times New Roman"/>
        </w:rPr>
      </w:pPr>
      <w:r w:rsidRPr="00CB5129">
        <w:rPr>
          <w:rFonts w:ascii="Times New Roman" w:hAnsi="Times New Roman"/>
        </w:rPr>
        <w:t>Il canto di Simeone è il canto dell’uomo credente che, alla fine dei suoi giorni, può affermare: è vero, la speranza in Dio non delude mai (</w:t>
      </w:r>
      <w:proofErr w:type="spellStart"/>
      <w:r w:rsidRPr="00CB5129">
        <w:rPr>
          <w:rFonts w:ascii="Times New Roman" w:hAnsi="Times New Roman"/>
        </w:rPr>
        <w:t>cfr</w:t>
      </w:r>
      <w:proofErr w:type="spellEnd"/>
      <w:r w:rsidRPr="00CB5129">
        <w:rPr>
          <w:rFonts w:ascii="Times New Roman" w:hAnsi="Times New Roman"/>
        </w:rPr>
        <w:t xml:space="preserve"> </w:t>
      </w:r>
      <w:proofErr w:type="spellStart"/>
      <w:r w:rsidRPr="00CB5129">
        <w:rPr>
          <w:rFonts w:ascii="Times New Roman" w:hAnsi="Times New Roman"/>
        </w:rPr>
        <w:t>Rm</w:t>
      </w:r>
      <w:proofErr w:type="spellEnd"/>
      <w:r w:rsidRPr="00CB5129">
        <w:rPr>
          <w:rFonts w:ascii="Times New Roman" w:hAnsi="Times New Roman"/>
        </w:rPr>
        <w:t xml:space="preserve"> 5,5), Egli non inganna. Simeone e Anna, nella vecchiaia, sono capaci di una nuova fecondità, e lo testimoniano cantando: la vita merita di essere vissuta con speranza perché il Signore mantiene la sua promessa; e in seguito sarà lo stesso Gesù a spiegare questa promessa nella sinagoga di </w:t>
      </w:r>
      <w:proofErr w:type="spellStart"/>
      <w:r w:rsidRPr="00CB5129">
        <w:rPr>
          <w:rFonts w:ascii="Times New Roman" w:hAnsi="Times New Roman"/>
        </w:rPr>
        <w:t>Nazaret</w:t>
      </w:r>
      <w:proofErr w:type="spellEnd"/>
      <w:r w:rsidRPr="00CB5129">
        <w:rPr>
          <w:rFonts w:ascii="Times New Roman" w:hAnsi="Times New Roman"/>
        </w:rPr>
        <w:t>: i malati, i carcerati, quelli che sono soli, i poveri, gli anziani, i peccatori sono anch’essi invitati a intonare lo stesso canto di speranza. Gesù è con loro, è con noi (</w:t>
      </w:r>
      <w:proofErr w:type="spellStart"/>
      <w:r w:rsidRPr="00CB5129">
        <w:rPr>
          <w:rFonts w:ascii="Times New Roman" w:hAnsi="Times New Roman"/>
        </w:rPr>
        <w:t>cfr</w:t>
      </w:r>
      <w:proofErr w:type="spellEnd"/>
      <w:r w:rsidRPr="00CB5129">
        <w:rPr>
          <w:rFonts w:ascii="Times New Roman" w:hAnsi="Times New Roman"/>
        </w:rPr>
        <w:t xml:space="preserve"> Lc 4,18-19).</w:t>
      </w:r>
    </w:p>
    <w:p w14:paraId="7DD534E8" w14:textId="41F7651A" w:rsidR="008F45F2" w:rsidRPr="00CB5129" w:rsidRDefault="008F45F2" w:rsidP="008F45F2">
      <w:pPr>
        <w:pBdr>
          <w:top w:val="single" w:sz="4" w:space="1" w:color="auto"/>
          <w:left w:val="single" w:sz="4" w:space="4" w:color="auto"/>
          <w:bottom w:val="single" w:sz="4" w:space="1" w:color="auto"/>
          <w:right w:val="single" w:sz="4" w:space="4" w:color="auto"/>
        </w:pBdr>
        <w:jc w:val="both"/>
        <w:rPr>
          <w:rFonts w:ascii="Times New Roman" w:hAnsi="Times New Roman"/>
        </w:rPr>
      </w:pPr>
      <w:r w:rsidRPr="00CB5129">
        <w:rPr>
          <w:rFonts w:ascii="Times New Roman" w:hAnsi="Times New Roman"/>
        </w:rPr>
        <w:t>[…]</w:t>
      </w:r>
    </w:p>
    <w:p w14:paraId="12CB89D4" w14:textId="77777777" w:rsidR="008F45F2" w:rsidRPr="00CB5129" w:rsidRDefault="008F45F2" w:rsidP="008F45F2">
      <w:pPr>
        <w:pBdr>
          <w:top w:val="single" w:sz="4" w:space="1" w:color="auto"/>
          <w:left w:val="single" w:sz="4" w:space="4" w:color="auto"/>
          <w:bottom w:val="single" w:sz="4" w:space="1" w:color="auto"/>
          <w:right w:val="single" w:sz="4" w:space="4" w:color="auto"/>
        </w:pBdr>
        <w:jc w:val="both"/>
        <w:rPr>
          <w:rFonts w:ascii="Times New Roman" w:hAnsi="Times New Roman"/>
        </w:rPr>
      </w:pPr>
      <w:r w:rsidRPr="00CB5129">
        <w:rPr>
          <w:rFonts w:ascii="Times New Roman" w:hAnsi="Times New Roman"/>
        </w:rPr>
        <w:t>Tutti siamo consapevoli della trasformazione multiculturale che stiamo attraversando, nessuno lo mette in dubbio. Da qui l’importanza che il consacrato e la consacrata siano inseriti con Gesù nella vita, nel cuore di queste grandi trasformazioni. La missione – in conformità ad ogni carisma particolare – è quella che ci ricorda che siamo stati invitati ad essere lievito di questa massa concreta. Certamente potranno esserci “farine” migliori, ma il Signore ci ha invitato a lievitare qui e ora, con le sfide che ci si presentano. Non con atteggiamento difensivo, non mossi dalle nostre paure, ma con le mani all’aratro cercando di far crescere il grano tante volte seminato in mezzo alla zizzania. Mettere Gesù in mezzo al suo popolo significa avere un cuore contemplativo, capace di riconoscere come Dio cammina per le strade delle nostre città, dei nostri paesi, dei nostri quartieri. Mettere Gesù in mezzo al suo popolo significa farsi carico e voler aiutare a portare la croce dei nostri fratelli. E’ voler toccare le piaghe di Gesù nelle piaghe del mondo, che è ferito e brama e supplica di risuscitare.</w:t>
      </w:r>
    </w:p>
    <w:p w14:paraId="7CADDF8F" w14:textId="21D9BD78" w:rsidR="008F45F2" w:rsidRPr="00CB5129" w:rsidRDefault="008F45F2" w:rsidP="008F45F2">
      <w:pPr>
        <w:pBdr>
          <w:top w:val="single" w:sz="4" w:space="1" w:color="auto"/>
          <w:left w:val="single" w:sz="4" w:space="4" w:color="auto"/>
          <w:bottom w:val="single" w:sz="4" w:space="1" w:color="auto"/>
          <w:right w:val="single" w:sz="4" w:space="4" w:color="auto"/>
        </w:pBdr>
        <w:jc w:val="both"/>
        <w:rPr>
          <w:rFonts w:ascii="Times New Roman" w:hAnsi="Times New Roman"/>
        </w:rPr>
      </w:pPr>
      <w:r w:rsidRPr="00CB5129">
        <w:rPr>
          <w:rFonts w:ascii="Times New Roman" w:hAnsi="Times New Roman"/>
        </w:rPr>
        <w:t>[…]</w:t>
      </w:r>
    </w:p>
    <w:p w14:paraId="4AEE60A0" w14:textId="77777777" w:rsidR="008F45F2" w:rsidRDefault="008F45F2" w:rsidP="008F45F2">
      <w:pPr>
        <w:pBdr>
          <w:top w:val="single" w:sz="4" w:space="1" w:color="auto"/>
          <w:left w:val="single" w:sz="4" w:space="4" w:color="auto"/>
          <w:bottom w:val="single" w:sz="4" w:space="1" w:color="auto"/>
          <w:right w:val="single" w:sz="4" w:space="4" w:color="auto"/>
        </w:pBdr>
        <w:jc w:val="both"/>
        <w:rPr>
          <w:rFonts w:ascii="Times New Roman" w:hAnsi="Times New Roman"/>
        </w:rPr>
      </w:pPr>
      <w:r w:rsidRPr="00CB5129">
        <w:rPr>
          <w:rFonts w:ascii="Times New Roman" w:hAnsi="Times New Roman"/>
        </w:rPr>
        <w:t>Accompagniamo Gesù ad incontrarsi con il suo popolo, ad essere in mezzo al suo popolo, non nel lamento o nell’ansietà di chi si è dimenticato di profetizzare perché non si fa carico dei sogni dei suoi padri, ma nella lode e nella serenità; non nell’agitazione ma nella pazienza di chi confida nello Spirito, Signore dei sogni e della profezia. E così condividiamo ciò che ci appartiene: il canto che nasce dalla speranza.</w:t>
      </w:r>
    </w:p>
    <w:p w14:paraId="721CEE8E" w14:textId="77777777" w:rsidR="002B6516" w:rsidRDefault="002B6516" w:rsidP="0092356E">
      <w:pPr>
        <w:pStyle w:val="NormaleWeb"/>
        <w:spacing w:after="240"/>
        <w:jc w:val="both"/>
      </w:pPr>
    </w:p>
    <w:sectPr w:rsidR="002B6516" w:rsidSect="0060630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00294" w14:textId="77777777" w:rsidR="003620FE" w:rsidRDefault="003620FE" w:rsidP="005B0473">
      <w:pPr>
        <w:spacing w:after="0" w:line="240" w:lineRule="auto"/>
      </w:pPr>
      <w:r>
        <w:separator/>
      </w:r>
    </w:p>
  </w:endnote>
  <w:endnote w:type="continuationSeparator" w:id="0">
    <w:p w14:paraId="7A1076D0" w14:textId="77777777" w:rsidR="003620FE" w:rsidRDefault="003620FE" w:rsidP="005B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E0535" w14:textId="77777777" w:rsidR="003620FE" w:rsidRDefault="003620FE" w:rsidP="005B0473">
      <w:pPr>
        <w:spacing w:after="0" w:line="240" w:lineRule="auto"/>
      </w:pPr>
      <w:r>
        <w:separator/>
      </w:r>
    </w:p>
  </w:footnote>
  <w:footnote w:type="continuationSeparator" w:id="0">
    <w:p w14:paraId="0928ECD7" w14:textId="77777777" w:rsidR="003620FE" w:rsidRDefault="003620FE" w:rsidP="005B0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2FFD" w14:textId="10AB706F" w:rsidR="00606303" w:rsidRPr="001702C6" w:rsidRDefault="00087E25" w:rsidP="00606303">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eastAsia="it-IT"/>
      </w:rPr>
    </w:pPr>
    <w:r w:rsidRPr="00087E25">
      <w:rPr>
        <w:rFonts w:ascii="Times New Roman" w:eastAsia="Times New Roman" w:hAnsi="Times New Roman"/>
        <w:i/>
        <w:sz w:val="16"/>
        <w:szCs w:val="16"/>
        <w:lang w:eastAsia="it-IT"/>
      </w:rPr>
      <w:t xml:space="preserve">Pontificia Unione Missionaria – D.A.N. </w:t>
    </w:r>
    <w:r w:rsidR="00606303" w:rsidRPr="001702C6">
      <w:rPr>
        <w:rFonts w:ascii="Times New Roman" w:eastAsia="Times New Roman" w:hAnsi="Times New Roman"/>
        <w:i/>
        <w:sz w:val="16"/>
        <w:szCs w:val="16"/>
        <w:lang w:eastAsia="it-IT"/>
      </w:rPr>
      <w:t xml:space="preserve">Nguyen – Anno C – Commento </w:t>
    </w:r>
    <w:r w:rsidR="00B542F3" w:rsidRPr="00B542F3">
      <w:rPr>
        <w:rFonts w:ascii="Times New Roman" w:eastAsia="Times New Roman" w:hAnsi="Times New Roman"/>
        <w:i/>
        <w:sz w:val="16"/>
        <w:szCs w:val="16"/>
        <w:lang w:eastAsia="it-IT"/>
      </w:rPr>
      <w:t xml:space="preserve">Presentazione del Signore </w:t>
    </w:r>
    <w:r w:rsidR="00B542F3">
      <w:rPr>
        <w:rFonts w:ascii="Times New Roman" w:eastAsia="Times New Roman" w:hAnsi="Times New Roman"/>
        <w:i/>
        <w:sz w:val="16"/>
        <w:szCs w:val="16"/>
        <w:lang w:eastAsia="it-IT"/>
      </w:rPr>
      <w:t xml:space="preserve">- </w:t>
    </w:r>
    <w:r w:rsidR="00606303">
      <w:rPr>
        <w:rFonts w:ascii="Times New Roman" w:eastAsia="Times New Roman" w:hAnsi="Times New Roman"/>
        <w:i/>
        <w:sz w:val="16"/>
        <w:szCs w:val="16"/>
        <w:lang w:eastAsia="it-IT"/>
      </w:rPr>
      <w:t>IV Domenica Tempo Ordinario</w:t>
    </w:r>
    <w:r w:rsidR="00B542F3">
      <w:rPr>
        <w:rFonts w:ascii="Times New Roman" w:eastAsia="Times New Roman" w:hAnsi="Times New Roman"/>
        <w:i/>
        <w:sz w:val="16"/>
        <w:szCs w:val="16"/>
        <w:lang w:eastAsia="it-IT"/>
      </w:rPr>
      <w:t xml:space="preserve"> 2025</w:t>
    </w:r>
    <w:r w:rsidR="00606303" w:rsidRPr="001702C6">
      <w:rPr>
        <w:rFonts w:ascii="Times New Roman" w:eastAsia="Times New Roman" w:hAnsi="Times New Roman"/>
        <w:i/>
        <w:sz w:val="16"/>
        <w:szCs w:val="16"/>
        <w:lang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606303" w:rsidRPr="001702C6">
          <w:rPr>
            <w:rFonts w:ascii="Times New Roman" w:eastAsia="Times New Roman" w:hAnsi="Times New Roman"/>
            <w:sz w:val="20"/>
            <w:szCs w:val="20"/>
            <w:lang w:eastAsia="it-IT"/>
          </w:rPr>
          <w:fldChar w:fldCharType="begin"/>
        </w:r>
        <w:r w:rsidR="00606303" w:rsidRPr="001702C6">
          <w:rPr>
            <w:rFonts w:ascii="Times New Roman" w:eastAsia="Times New Roman" w:hAnsi="Times New Roman"/>
            <w:sz w:val="20"/>
            <w:szCs w:val="20"/>
            <w:lang w:eastAsia="it-IT"/>
          </w:rPr>
          <w:instrText>PAGE   \* MERGEFORMAT</w:instrText>
        </w:r>
        <w:r w:rsidR="00606303" w:rsidRPr="001702C6">
          <w:rPr>
            <w:rFonts w:ascii="Times New Roman" w:eastAsia="Times New Roman" w:hAnsi="Times New Roman"/>
            <w:sz w:val="20"/>
            <w:szCs w:val="20"/>
            <w:lang w:eastAsia="it-IT"/>
          </w:rPr>
          <w:fldChar w:fldCharType="separate"/>
        </w:r>
        <w:r w:rsidR="00953D77">
          <w:rPr>
            <w:rFonts w:ascii="Times New Roman" w:eastAsia="Times New Roman" w:hAnsi="Times New Roman"/>
            <w:noProof/>
            <w:sz w:val="20"/>
            <w:szCs w:val="20"/>
            <w:lang w:eastAsia="it-IT"/>
          </w:rPr>
          <w:t>2</w:t>
        </w:r>
        <w:r w:rsidR="00606303" w:rsidRPr="001702C6">
          <w:rPr>
            <w:rFonts w:ascii="Times New Roman" w:eastAsia="Times New Roman" w:hAnsi="Times New Roman"/>
            <w:sz w:val="20"/>
            <w:szCs w:val="20"/>
            <w:lang w:eastAsia="it-IT"/>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08"/>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7A"/>
    <w:rsid w:val="00033C8E"/>
    <w:rsid w:val="00037338"/>
    <w:rsid w:val="000429DB"/>
    <w:rsid w:val="00043B16"/>
    <w:rsid w:val="000619CF"/>
    <w:rsid w:val="000620F4"/>
    <w:rsid w:val="00087E25"/>
    <w:rsid w:val="00095160"/>
    <w:rsid w:val="000B6271"/>
    <w:rsid w:val="000C2138"/>
    <w:rsid w:val="00112929"/>
    <w:rsid w:val="00113A4E"/>
    <w:rsid w:val="00126B7E"/>
    <w:rsid w:val="001314A3"/>
    <w:rsid w:val="0013330F"/>
    <w:rsid w:val="00153EF1"/>
    <w:rsid w:val="00162A40"/>
    <w:rsid w:val="00174D85"/>
    <w:rsid w:val="00184661"/>
    <w:rsid w:val="001A5603"/>
    <w:rsid w:val="001F6A72"/>
    <w:rsid w:val="00210B8F"/>
    <w:rsid w:val="0021524A"/>
    <w:rsid w:val="002240F6"/>
    <w:rsid w:val="002335B4"/>
    <w:rsid w:val="00260C97"/>
    <w:rsid w:val="00274BB8"/>
    <w:rsid w:val="00276402"/>
    <w:rsid w:val="002B6516"/>
    <w:rsid w:val="002D4B00"/>
    <w:rsid w:val="002E6DDC"/>
    <w:rsid w:val="00306699"/>
    <w:rsid w:val="00323DDC"/>
    <w:rsid w:val="003362BA"/>
    <w:rsid w:val="00341DB2"/>
    <w:rsid w:val="003620FE"/>
    <w:rsid w:val="0036289E"/>
    <w:rsid w:val="00387FE0"/>
    <w:rsid w:val="003A00E4"/>
    <w:rsid w:val="003C47D6"/>
    <w:rsid w:val="0040422A"/>
    <w:rsid w:val="00427077"/>
    <w:rsid w:val="0047121F"/>
    <w:rsid w:val="00477722"/>
    <w:rsid w:val="00487C5E"/>
    <w:rsid w:val="004A2AA3"/>
    <w:rsid w:val="004A7ECE"/>
    <w:rsid w:val="004B5140"/>
    <w:rsid w:val="004C51BA"/>
    <w:rsid w:val="004E0E40"/>
    <w:rsid w:val="00504026"/>
    <w:rsid w:val="00506FC9"/>
    <w:rsid w:val="00520349"/>
    <w:rsid w:val="005367B7"/>
    <w:rsid w:val="005677FE"/>
    <w:rsid w:val="005B0473"/>
    <w:rsid w:val="00606303"/>
    <w:rsid w:val="006137FD"/>
    <w:rsid w:val="00633BB3"/>
    <w:rsid w:val="006613A1"/>
    <w:rsid w:val="00661CA7"/>
    <w:rsid w:val="00680ABE"/>
    <w:rsid w:val="00685F92"/>
    <w:rsid w:val="006A51CD"/>
    <w:rsid w:val="006E3DDB"/>
    <w:rsid w:val="006F16A4"/>
    <w:rsid w:val="006F3250"/>
    <w:rsid w:val="00715CD9"/>
    <w:rsid w:val="0072590A"/>
    <w:rsid w:val="00751B18"/>
    <w:rsid w:val="00754CBA"/>
    <w:rsid w:val="00791015"/>
    <w:rsid w:val="007A666F"/>
    <w:rsid w:val="007D1E5F"/>
    <w:rsid w:val="007D744A"/>
    <w:rsid w:val="007F4C38"/>
    <w:rsid w:val="007F5E57"/>
    <w:rsid w:val="0082451D"/>
    <w:rsid w:val="00827187"/>
    <w:rsid w:val="00834801"/>
    <w:rsid w:val="008366C9"/>
    <w:rsid w:val="00840599"/>
    <w:rsid w:val="00841895"/>
    <w:rsid w:val="00866A5E"/>
    <w:rsid w:val="00871D8C"/>
    <w:rsid w:val="00882F2C"/>
    <w:rsid w:val="00886481"/>
    <w:rsid w:val="0089056A"/>
    <w:rsid w:val="008C781C"/>
    <w:rsid w:val="008D153A"/>
    <w:rsid w:val="008E12B7"/>
    <w:rsid w:val="008E27A2"/>
    <w:rsid w:val="008E397B"/>
    <w:rsid w:val="008F45F2"/>
    <w:rsid w:val="00900514"/>
    <w:rsid w:val="00923318"/>
    <w:rsid w:val="0092356E"/>
    <w:rsid w:val="00924277"/>
    <w:rsid w:val="00931AFC"/>
    <w:rsid w:val="00942D81"/>
    <w:rsid w:val="00953D77"/>
    <w:rsid w:val="00984F7A"/>
    <w:rsid w:val="00994F25"/>
    <w:rsid w:val="009B4808"/>
    <w:rsid w:val="00A05921"/>
    <w:rsid w:val="00A10EF4"/>
    <w:rsid w:val="00A3745E"/>
    <w:rsid w:val="00A963F4"/>
    <w:rsid w:val="00AA322D"/>
    <w:rsid w:val="00AA5017"/>
    <w:rsid w:val="00AC1376"/>
    <w:rsid w:val="00B02101"/>
    <w:rsid w:val="00B15745"/>
    <w:rsid w:val="00B4786B"/>
    <w:rsid w:val="00B542F3"/>
    <w:rsid w:val="00B577B9"/>
    <w:rsid w:val="00B57C83"/>
    <w:rsid w:val="00B97A5F"/>
    <w:rsid w:val="00B97A9B"/>
    <w:rsid w:val="00BB0451"/>
    <w:rsid w:val="00BB40A8"/>
    <w:rsid w:val="00BC224B"/>
    <w:rsid w:val="00BD4DA9"/>
    <w:rsid w:val="00BE459C"/>
    <w:rsid w:val="00C07363"/>
    <w:rsid w:val="00C0744F"/>
    <w:rsid w:val="00C178F6"/>
    <w:rsid w:val="00C652E2"/>
    <w:rsid w:val="00C67A34"/>
    <w:rsid w:val="00C9511E"/>
    <w:rsid w:val="00CA42BD"/>
    <w:rsid w:val="00CB5129"/>
    <w:rsid w:val="00CE7395"/>
    <w:rsid w:val="00D21BCA"/>
    <w:rsid w:val="00D22A87"/>
    <w:rsid w:val="00D317DA"/>
    <w:rsid w:val="00D61200"/>
    <w:rsid w:val="00D64405"/>
    <w:rsid w:val="00D64F21"/>
    <w:rsid w:val="00D74FD3"/>
    <w:rsid w:val="00DF2951"/>
    <w:rsid w:val="00E3463D"/>
    <w:rsid w:val="00E360BA"/>
    <w:rsid w:val="00E37AA7"/>
    <w:rsid w:val="00E4277A"/>
    <w:rsid w:val="00E6532B"/>
    <w:rsid w:val="00E700A7"/>
    <w:rsid w:val="00ED07B7"/>
    <w:rsid w:val="00EF1001"/>
    <w:rsid w:val="00F114EC"/>
    <w:rsid w:val="00F213B2"/>
    <w:rsid w:val="00F617DB"/>
    <w:rsid w:val="00F64B65"/>
    <w:rsid w:val="00FA330D"/>
    <w:rsid w:val="00FC31EB"/>
    <w:rsid w:val="00FC57D5"/>
    <w:rsid w:val="00FF2340"/>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3E829FC2"/>
  <w15:docId w15:val="{1B98E291-F486-401C-B483-4133283C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4CB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84F7A"/>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984F7A"/>
    <w:rPr>
      <w:color w:val="0000FF"/>
      <w:u w:val="single"/>
    </w:rPr>
  </w:style>
  <w:style w:type="paragraph" w:styleId="Testofumetto">
    <w:name w:val="Balloon Text"/>
    <w:basedOn w:val="Normale"/>
    <w:link w:val="TestofumettoCarattere"/>
    <w:uiPriority w:val="99"/>
    <w:semiHidden/>
    <w:unhideWhenUsed/>
    <w:rsid w:val="00984F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4F7A"/>
    <w:rPr>
      <w:rFonts w:ascii="Tahoma" w:hAnsi="Tahoma" w:cs="Tahoma"/>
      <w:sz w:val="16"/>
      <w:szCs w:val="16"/>
    </w:rPr>
  </w:style>
  <w:style w:type="paragraph" w:styleId="Intestazione">
    <w:name w:val="header"/>
    <w:basedOn w:val="Normale"/>
    <w:link w:val="IntestazioneCarattere"/>
    <w:uiPriority w:val="99"/>
    <w:unhideWhenUsed/>
    <w:rsid w:val="005B04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0473"/>
    <w:rPr>
      <w:sz w:val="22"/>
      <w:szCs w:val="22"/>
      <w:lang w:eastAsia="en-US"/>
    </w:rPr>
  </w:style>
  <w:style w:type="paragraph" w:styleId="Pidipagina">
    <w:name w:val="footer"/>
    <w:basedOn w:val="Normale"/>
    <w:link w:val="PidipaginaCarattere"/>
    <w:uiPriority w:val="99"/>
    <w:unhideWhenUsed/>
    <w:rsid w:val="005B04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0473"/>
    <w:rPr>
      <w:sz w:val="22"/>
      <w:szCs w:val="22"/>
      <w:lang w:eastAsia="en-US"/>
    </w:rPr>
  </w:style>
  <w:style w:type="paragraph" w:styleId="Paragrafoelenco">
    <w:name w:val="List Paragraph"/>
    <w:basedOn w:val="Normale"/>
    <w:uiPriority w:val="34"/>
    <w:qFormat/>
    <w:rsid w:val="00CE7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5736">
      <w:bodyDiv w:val="1"/>
      <w:marLeft w:val="0"/>
      <w:marRight w:val="0"/>
      <w:marTop w:val="0"/>
      <w:marBottom w:val="0"/>
      <w:divBdr>
        <w:top w:val="none" w:sz="0" w:space="0" w:color="auto"/>
        <w:left w:val="none" w:sz="0" w:space="0" w:color="auto"/>
        <w:bottom w:val="none" w:sz="0" w:space="0" w:color="auto"/>
        <w:right w:val="none" w:sz="0" w:space="0" w:color="auto"/>
      </w:divBdr>
    </w:div>
    <w:div w:id="160045043">
      <w:bodyDiv w:val="1"/>
      <w:marLeft w:val="0"/>
      <w:marRight w:val="0"/>
      <w:marTop w:val="0"/>
      <w:marBottom w:val="0"/>
      <w:divBdr>
        <w:top w:val="none" w:sz="0" w:space="0" w:color="auto"/>
        <w:left w:val="none" w:sz="0" w:space="0" w:color="auto"/>
        <w:bottom w:val="none" w:sz="0" w:space="0" w:color="auto"/>
        <w:right w:val="none" w:sz="0" w:space="0" w:color="auto"/>
      </w:divBdr>
    </w:div>
    <w:div w:id="325668988">
      <w:bodyDiv w:val="1"/>
      <w:marLeft w:val="0"/>
      <w:marRight w:val="0"/>
      <w:marTop w:val="0"/>
      <w:marBottom w:val="0"/>
      <w:divBdr>
        <w:top w:val="none" w:sz="0" w:space="0" w:color="auto"/>
        <w:left w:val="none" w:sz="0" w:space="0" w:color="auto"/>
        <w:bottom w:val="none" w:sz="0" w:space="0" w:color="auto"/>
        <w:right w:val="none" w:sz="0" w:space="0" w:color="auto"/>
      </w:divBdr>
    </w:div>
    <w:div w:id="344483412">
      <w:bodyDiv w:val="1"/>
      <w:marLeft w:val="0"/>
      <w:marRight w:val="0"/>
      <w:marTop w:val="0"/>
      <w:marBottom w:val="0"/>
      <w:divBdr>
        <w:top w:val="none" w:sz="0" w:space="0" w:color="auto"/>
        <w:left w:val="none" w:sz="0" w:space="0" w:color="auto"/>
        <w:bottom w:val="none" w:sz="0" w:space="0" w:color="auto"/>
        <w:right w:val="none" w:sz="0" w:space="0" w:color="auto"/>
      </w:divBdr>
    </w:div>
    <w:div w:id="379935696">
      <w:bodyDiv w:val="1"/>
      <w:marLeft w:val="0"/>
      <w:marRight w:val="0"/>
      <w:marTop w:val="0"/>
      <w:marBottom w:val="0"/>
      <w:divBdr>
        <w:top w:val="none" w:sz="0" w:space="0" w:color="auto"/>
        <w:left w:val="none" w:sz="0" w:space="0" w:color="auto"/>
        <w:bottom w:val="none" w:sz="0" w:space="0" w:color="auto"/>
        <w:right w:val="none" w:sz="0" w:space="0" w:color="auto"/>
      </w:divBdr>
    </w:div>
    <w:div w:id="557672860">
      <w:bodyDiv w:val="1"/>
      <w:marLeft w:val="0"/>
      <w:marRight w:val="0"/>
      <w:marTop w:val="0"/>
      <w:marBottom w:val="0"/>
      <w:divBdr>
        <w:top w:val="none" w:sz="0" w:space="0" w:color="auto"/>
        <w:left w:val="none" w:sz="0" w:space="0" w:color="auto"/>
        <w:bottom w:val="none" w:sz="0" w:space="0" w:color="auto"/>
        <w:right w:val="none" w:sz="0" w:space="0" w:color="auto"/>
      </w:divBdr>
    </w:div>
    <w:div w:id="618881087">
      <w:bodyDiv w:val="1"/>
      <w:marLeft w:val="0"/>
      <w:marRight w:val="0"/>
      <w:marTop w:val="0"/>
      <w:marBottom w:val="0"/>
      <w:divBdr>
        <w:top w:val="none" w:sz="0" w:space="0" w:color="auto"/>
        <w:left w:val="none" w:sz="0" w:space="0" w:color="auto"/>
        <w:bottom w:val="none" w:sz="0" w:space="0" w:color="auto"/>
        <w:right w:val="none" w:sz="0" w:space="0" w:color="auto"/>
      </w:divBdr>
    </w:div>
    <w:div w:id="849300390">
      <w:bodyDiv w:val="1"/>
      <w:marLeft w:val="0"/>
      <w:marRight w:val="0"/>
      <w:marTop w:val="0"/>
      <w:marBottom w:val="0"/>
      <w:divBdr>
        <w:top w:val="none" w:sz="0" w:space="0" w:color="auto"/>
        <w:left w:val="none" w:sz="0" w:space="0" w:color="auto"/>
        <w:bottom w:val="none" w:sz="0" w:space="0" w:color="auto"/>
        <w:right w:val="none" w:sz="0" w:space="0" w:color="auto"/>
      </w:divBdr>
    </w:div>
    <w:div w:id="920065302">
      <w:bodyDiv w:val="1"/>
      <w:marLeft w:val="0"/>
      <w:marRight w:val="0"/>
      <w:marTop w:val="0"/>
      <w:marBottom w:val="0"/>
      <w:divBdr>
        <w:top w:val="none" w:sz="0" w:space="0" w:color="auto"/>
        <w:left w:val="none" w:sz="0" w:space="0" w:color="auto"/>
        <w:bottom w:val="none" w:sz="0" w:space="0" w:color="auto"/>
        <w:right w:val="none" w:sz="0" w:space="0" w:color="auto"/>
      </w:divBdr>
    </w:div>
    <w:div w:id="1371612961">
      <w:bodyDiv w:val="1"/>
      <w:marLeft w:val="0"/>
      <w:marRight w:val="0"/>
      <w:marTop w:val="0"/>
      <w:marBottom w:val="0"/>
      <w:divBdr>
        <w:top w:val="none" w:sz="0" w:space="0" w:color="auto"/>
        <w:left w:val="none" w:sz="0" w:space="0" w:color="auto"/>
        <w:bottom w:val="none" w:sz="0" w:space="0" w:color="auto"/>
        <w:right w:val="none" w:sz="0" w:space="0" w:color="auto"/>
      </w:divBdr>
    </w:div>
    <w:div w:id="145440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1502</Words>
  <Characters>8562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10044</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Rev. Dinh Anh Nhue Nguyen O.F.M. Conv.</cp:lastModifiedBy>
  <cp:revision>19</cp:revision>
  <dcterms:created xsi:type="dcterms:W3CDTF">2025-01-27T10:21:00Z</dcterms:created>
  <dcterms:modified xsi:type="dcterms:W3CDTF">2025-01-30T09:01:00Z</dcterms:modified>
</cp:coreProperties>
</file>