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7097F" w14:textId="5CEED89C" w:rsidR="00B91780" w:rsidRPr="00E23992" w:rsidRDefault="00B91780" w:rsidP="007830A4">
      <w:pPr>
        <w:pBdr>
          <w:top w:val="double" w:sz="4" w:space="1" w:color="FF0000"/>
          <w:left w:val="double" w:sz="4" w:space="4" w:color="FF0000"/>
          <w:bottom w:val="double" w:sz="4" w:space="1" w:color="FF0000"/>
          <w:right w:val="double" w:sz="4" w:space="4" w:color="FF0000"/>
        </w:pBdr>
        <w:jc w:val="both"/>
        <w:rPr>
          <w:rFonts w:ascii="Times New Roman" w:hAnsi="Times New Roman"/>
          <w:sz w:val="20"/>
          <w:szCs w:val="20"/>
          <w:lang w:val="es-ES_tradnl"/>
        </w:rPr>
      </w:pPr>
      <w:r w:rsidRPr="00E23992">
        <w:rPr>
          <w:rFonts w:ascii="Times New Roman" w:hAnsi="Times New Roman"/>
          <w:b/>
          <w:bCs/>
          <w:color w:val="FF0000"/>
          <w:sz w:val="20"/>
          <w:szCs w:val="20"/>
          <w:lang w:val="es-ES_tradnl"/>
        </w:rPr>
        <w:t>V DOMINGO DE CUARESMA (AÑO C)</w:t>
      </w:r>
    </w:p>
    <w:p w14:paraId="0DF57AEE" w14:textId="0AFAAB97" w:rsidR="00B93C87" w:rsidRPr="00E23992" w:rsidRDefault="00756A1A" w:rsidP="007830A4">
      <w:pPr>
        <w:pBdr>
          <w:top w:val="double" w:sz="4" w:space="1" w:color="FF0000"/>
          <w:left w:val="double" w:sz="4" w:space="4" w:color="FF0000"/>
          <w:bottom w:val="double" w:sz="4" w:space="1" w:color="FF0000"/>
          <w:right w:val="double" w:sz="4" w:space="4" w:color="FF0000"/>
        </w:pBdr>
        <w:jc w:val="both"/>
        <w:rPr>
          <w:rFonts w:ascii="Times New Roman" w:hAnsi="Times New Roman"/>
          <w:sz w:val="20"/>
          <w:szCs w:val="20"/>
          <w:lang w:val="es-ES_tradnl"/>
        </w:rPr>
      </w:pPr>
      <w:r w:rsidRPr="00E23992">
        <w:rPr>
          <w:rFonts w:ascii="Times New Roman" w:hAnsi="Times New Roman"/>
          <w:sz w:val="20"/>
          <w:szCs w:val="20"/>
          <w:lang w:val="es-ES_tradnl"/>
        </w:rPr>
        <w:t>Is 43,</w:t>
      </w:r>
      <w:r w:rsidR="00B93C87" w:rsidRPr="00E23992">
        <w:rPr>
          <w:rFonts w:ascii="Times New Roman" w:hAnsi="Times New Roman"/>
          <w:sz w:val="20"/>
          <w:szCs w:val="20"/>
          <w:lang w:val="es-ES_tradnl"/>
        </w:rPr>
        <w:t>16-21; S</w:t>
      </w:r>
      <w:r w:rsidRPr="00E23992">
        <w:rPr>
          <w:rFonts w:ascii="Times New Roman" w:hAnsi="Times New Roman"/>
          <w:sz w:val="20"/>
          <w:szCs w:val="20"/>
          <w:lang w:val="es-ES_tradnl"/>
        </w:rPr>
        <w:t>al 125; Fl</w:t>
      </w:r>
      <w:r w:rsidR="00B91780" w:rsidRPr="00E23992">
        <w:rPr>
          <w:rFonts w:ascii="Times New Roman" w:hAnsi="Times New Roman"/>
          <w:sz w:val="20"/>
          <w:szCs w:val="20"/>
          <w:lang w:val="es-ES_tradnl"/>
        </w:rPr>
        <w:t>p</w:t>
      </w:r>
      <w:r w:rsidRPr="00E23992">
        <w:rPr>
          <w:rFonts w:ascii="Times New Roman" w:hAnsi="Times New Roman"/>
          <w:sz w:val="20"/>
          <w:szCs w:val="20"/>
          <w:lang w:val="es-ES_tradnl"/>
        </w:rPr>
        <w:t xml:space="preserve"> 3,8-14; </w:t>
      </w:r>
      <w:r w:rsidR="00B91780" w:rsidRPr="00E23992">
        <w:rPr>
          <w:rFonts w:ascii="Times New Roman" w:hAnsi="Times New Roman"/>
          <w:sz w:val="20"/>
          <w:szCs w:val="20"/>
          <w:lang w:val="es-ES_tradnl"/>
        </w:rPr>
        <w:t>Jn</w:t>
      </w:r>
      <w:r w:rsidRPr="00E23992">
        <w:rPr>
          <w:rFonts w:ascii="Times New Roman" w:hAnsi="Times New Roman"/>
          <w:sz w:val="20"/>
          <w:szCs w:val="20"/>
          <w:lang w:val="es-ES_tradnl"/>
        </w:rPr>
        <w:t xml:space="preserve"> 8,</w:t>
      </w:r>
      <w:r w:rsidR="00B93C87" w:rsidRPr="00E23992">
        <w:rPr>
          <w:rFonts w:ascii="Times New Roman" w:hAnsi="Times New Roman"/>
          <w:sz w:val="20"/>
          <w:szCs w:val="20"/>
          <w:lang w:val="es-ES_tradnl"/>
        </w:rPr>
        <w:t>1-11</w:t>
      </w:r>
    </w:p>
    <w:p w14:paraId="78A611A6" w14:textId="77777777" w:rsidR="00AD2A66" w:rsidRPr="00E23992" w:rsidRDefault="00AD2A66" w:rsidP="007830A4">
      <w:pPr>
        <w:pStyle w:val="NormaleWeb"/>
        <w:spacing w:before="0" w:beforeAutospacing="0" w:after="0" w:afterAutospacing="0"/>
        <w:jc w:val="both"/>
        <w:rPr>
          <w:b/>
          <w:bCs/>
          <w:sz w:val="20"/>
          <w:szCs w:val="20"/>
          <w:u w:val="single"/>
          <w:lang w:val="es-ES_tradnl"/>
        </w:rPr>
      </w:pPr>
    </w:p>
    <w:p w14:paraId="472FA3A9" w14:textId="77777777" w:rsidR="00B91780" w:rsidRPr="00E23992" w:rsidRDefault="00B91780" w:rsidP="007830A4">
      <w:pPr>
        <w:pStyle w:val="NormaleWeb"/>
        <w:spacing w:before="0" w:beforeAutospacing="0" w:after="0" w:afterAutospacing="0"/>
        <w:jc w:val="both"/>
        <w:rPr>
          <w:sz w:val="20"/>
          <w:szCs w:val="20"/>
          <w:u w:val="single"/>
          <w:lang w:val="es-ES_tradnl"/>
        </w:rPr>
      </w:pPr>
      <w:r w:rsidRPr="00E23992">
        <w:rPr>
          <w:b/>
          <w:bCs/>
          <w:sz w:val="20"/>
          <w:szCs w:val="20"/>
          <w:u w:val="single"/>
          <w:lang w:val="es-ES_tradnl"/>
        </w:rPr>
        <w:t>COMENTARIO</w:t>
      </w:r>
    </w:p>
    <w:p w14:paraId="16001201" w14:textId="09CCDB13" w:rsidR="00494387" w:rsidRPr="00E23992" w:rsidRDefault="00F67E41" w:rsidP="007830A4">
      <w:pPr>
        <w:pStyle w:val="NormaleWeb"/>
        <w:spacing w:before="0" w:beforeAutospacing="0" w:after="0" w:afterAutospacing="0"/>
        <w:jc w:val="both"/>
        <w:rPr>
          <w:i/>
          <w:sz w:val="20"/>
          <w:szCs w:val="20"/>
          <w:lang w:val="es-ES_tradnl"/>
        </w:rPr>
      </w:pPr>
      <w:r w:rsidRPr="00E23992">
        <w:rPr>
          <w:sz w:val="20"/>
          <w:szCs w:val="20"/>
          <w:u w:val="single"/>
          <w:lang w:val="es-ES_tradnl"/>
        </w:rPr>
        <w:br/>
      </w:r>
      <w:r w:rsidR="00494387" w:rsidRPr="00E23992">
        <w:rPr>
          <w:i/>
          <w:sz w:val="20"/>
          <w:szCs w:val="20"/>
          <w:lang w:val="es-ES_tradnl"/>
        </w:rPr>
        <w:t>“La m</w:t>
      </w:r>
      <w:r w:rsidR="00166108" w:rsidRPr="00E23992">
        <w:rPr>
          <w:i/>
          <w:sz w:val="20"/>
          <w:szCs w:val="20"/>
          <w:lang w:val="es-ES_tradnl"/>
        </w:rPr>
        <w:t>í</w:t>
      </w:r>
      <w:r w:rsidR="00494387" w:rsidRPr="00E23992">
        <w:rPr>
          <w:i/>
          <w:sz w:val="20"/>
          <w:szCs w:val="20"/>
          <w:lang w:val="es-ES_tradnl"/>
        </w:rPr>
        <w:t xml:space="preserve">sera </w:t>
      </w:r>
      <w:r w:rsidR="00166108" w:rsidRPr="00E23992">
        <w:rPr>
          <w:i/>
          <w:sz w:val="20"/>
          <w:szCs w:val="20"/>
          <w:lang w:val="es-ES_tradnl"/>
        </w:rPr>
        <w:t>y</w:t>
      </w:r>
      <w:r w:rsidR="00494387" w:rsidRPr="00E23992">
        <w:rPr>
          <w:i/>
          <w:sz w:val="20"/>
          <w:szCs w:val="20"/>
          <w:lang w:val="es-ES_tradnl"/>
        </w:rPr>
        <w:t xml:space="preserve"> la misericordia”</w:t>
      </w:r>
    </w:p>
    <w:p w14:paraId="1BBF7E37" w14:textId="77777777" w:rsidR="00F67E41" w:rsidRPr="00E23992" w:rsidRDefault="00F67E41" w:rsidP="007830A4">
      <w:pPr>
        <w:jc w:val="both"/>
        <w:rPr>
          <w:rFonts w:ascii="Times New Roman" w:hAnsi="Times New Roman"/>
          <w:lang w:val="es-ES_tradnl"/>
        </w:rPr>
      </w:pPr>
    </w:p>
    <w:p w14:paraId="60457B3E" w14:textId="0E705CC8" w:rsidR="00A72FAA" w:rsidRPr="00E23992" w:rsidRDefault="00A72FAA" w:rsidP="003F1D0F">
      <w:pPr>
        <w:jc w:val="both"/>
        <w:rPr>
          <w:rFonts w:ascii="Times New Roman" w:hAnsi="Times New Roman"/>
          <w:lang w:val="es-ES_tradnl"/>
        </w:rPr>
      </w:pPr>
      <w:r w:rsidRPr="00E23992">
        <w:rPr>
          <w:rFonts w:ascii="Times New Roman" w:hAnsi="Times New Roman"/>
          <w:lang w:val="es-ES_tradnl"/>
        </w:rPr>
        <w:t xml:space="preserve">Con este quinto domingo de Cuaresma, se entra en la fase final del itinerario cuaresmal. Este es el último domingo “ordinario” de la Cuaresma, porque el próximo es el de los Ramos y el inicio de la Semana Santa, que culmina con el Triduo Pascual. </w:t>
      </w:r>
      <w:r w:rsidR="006F75C5" w:rsidRPr="00E23992">
        <w:rPr>
          <w:rFonts w:ascii="Times New Roman" w:hAnsi="Times New Roman"/>
          <w:lang w:val="es-ES_tradnl"/>
        </w:rPr>
        <w:t xml:space="preserve">Podemos entrever al horizonte la Pascua, que etimológicamente significa el pasaje, aquel de la muerte a la vida de Cristo, que va del mundo al Padre, con el triunfo sobre la muerte y el pecado. En este contexto litúrgico, después de haber “gustado” la parábola de </w:t>
      </w:r>
      <w:r w:rsidR="006F75C5" w:rsidRPr="00E23992">
        <w:rPr>
          <w:rFonts w:ascii="Times New Roman" w:hAnsi="Times New Roman"/>
          <w:i/>
          <w:iCs/>
          <w:lang w:val="es-ES_tradnl"/>
        </w:rPr>
        <w:t>los hijos pródigos</w:t>
      </w:r>
      <w:r w:rsidR="006F75C5" w:rsidRPr="00E23992">
        <w:rPr>
          <w:rFonts w:ascii="Times New Roman" w:hAnsi="Times New Roman"/>
          <w:lang w:val="es-ES_tradnl"/>
        </w:rPr>
        <w:t xml:space="preserve"> (sí, “hijos”, no “hijo”, porque tiene que ver sobretodo con el mayor, el cercano), tenemos hoy otra joya narrativa evangélica: el episodio de la adúltera con Jesús, de la “hija” que vuelve, aunque en circunstancias particulares, junto al Padre. El relato es breve, pero con detalles curiosos, densos de significado teológico-espiritual escondidos. </w:t>
      </w:r>
      <w:r w:rsidR="005A2CD9" w:rsidRPr="00E23992">
        <w:rPr>
          <w:rFonts w:ascii="Times New Roman" w:hAnsi="Times New Roman"/>
          <w:lang w:val="es-ES_tradnl"/>
        </w:rPr>
        <w:t>Redescubrimos, por eso, estos detalles para comprender más a Jesús y su misión, para dejarnos fascinar y atraer todavía más por la Palabra del Dios misericordioso y piadoso, lento a la ira y grande en el amor y el perdón.</w:t>
      </w:r>
    </w:p>
    <w:p w14:paraId="4E0D6E2C" w14:textId="77777777" w:rsidR="00FE71D0" w:rsidRPr="00E23992" w:rsidRDefault="00FE71D0" w:rsidP="007830A4">
      <w:pPr>
        <w:jc w:val="both"/>
        <w:rPr>
          <w:rFonts w:ascii="Times New Roman" w:hAnsi="Times New Roman"/>
          <w:lang w:val="es-ES_tradnl"/>
        </w:rPr>
      </w:pPr>
    </w:p>
    <w:p w14:paraId="39216888" w14:textId="51B3EAAB" w:rsidR="005A2CD9" w:rsidRPr="00E23992" w:rsidRDefault="005773D1" w:rsidP="000B2D77">
      <w:pPr>
        <w:pStyle w:val="Paragrafoelenco"/>
        <w:numPr>
          <w:ilvl w:val="0"/>
          <w:numId w:val="1"/>
        </w:numPr>
        <w:ind w:left="284"/>
        <w:jc w:val="both"/>
        <w:rPr>
          <w:rFonts w:ascii="Times New Roman" w:hAnsi="Times New Roman"/>
          <w:i/>
          <w:lang w:val="es-ES_tradnl"/>
        </w:rPr>
      </w:pPr>
      <w:r w:rsidRPr="00E23992">
        <w:rPr>
          <w:rFonts w:ascii="Times New Roman" w:hAnsi="Times New Roman"/>
          <w:i/>
          <w:lang w:val="es-ES_tradnl"/>
        </w:rPr>
        <w:t xml:space="preserve">La </w:t>
      </w:r>
      <w:r w:rsidR="005A2CD9" w:rsidRPr="00E23992">
        <w:rPr>
          <w:rFonts w:ascii="Times New Roman" w:hAnsi="Times New Roman"/>
          <w:i/>
          <w:lang w:val="es-ES_tradnl"/>
        </w:rPr>
        <w:t>e</w:t>
      </w:r>
      <w:r w:rsidRPr="00E23992">
        <w:rPr>
          <w:rFonts w:ascii="Times New Roman" w:hAnsi="Times New Roman"/>
          <w:i/>
          <w:lang w:val="es-ES_tradnl"/>
        </w:rPr>
        <w:t xml:space="preserve">scena con la </w:t>
      </w:r>
      <w:r w:rsidR="005A2CD9" w:rsidRPr="00E23992">
        <w:rPr>
          <w:rFonts w:ascii="Times New Roman" w:hAnsi="Times New Roman"/>
          <w:i/>
          <w:lang w:val="es-ES_tradnl"/>
        </w:rPr>
        <w:t>mujer</w:t>
      </w:r>
      <w:r w:rsidRPr="00E23992">
        <w:rPr>
          <w:rFonts w:ascii="Times New Roman" w:hAnsi="Times New Roman"/>
          <w:i/>
          <w:lang w:val="es-ES_tradnl"/>
        </w:rPr>
        <w:t xml:space="preserve"> “</w:t>
      </w:r>
      <w:r w:rsidR="005A2CD9" w:rsidRPr="00E23992">
        <w:rPr>
          <w:rFonts w:ascii="Times New Roman" w:hAnsi="Times New Roman"/>
          <w:i/>
          <w:lang w:val="es-ES_tradnl"/>
        </w:rPr>
        <w:t>e</w:t>
      </w:r>
      <w:r w:rsidRPr="00E23992">
        <w:rPr>
          <w:rFonts w:ascii="Times New Roman" w:hAnsi="Times New Roman"/>
          <w:i/>
          <w:lang w:val="es-ES_tradnl"/>
        </w:rPr>
        <w:t>n me</w:t>
      </w:r>
      <w:r w:rsidR="005A2CD9" w:rsidRPr="00E23992">
        <w:rPr>
          <w:rFonts w:ascii="Times New Roman" w:hAnsi="Times New Roman"/>
          <w:i/>
          <w:lang w:val="es-ES_tradnl"/>
        </w:rPr>
        <w:t>dio</w:t>
      </w:r>
      <w:r w:rsidRPr="00E23992">
        <w:rPr>
          <w:rFonts w:ascii="Times New Roman" w:hAnsi="Times New Roman"/>
          <w:i/>
          <w:lang w:val="es-ES_tradnl"/>
        </w:rPr>
        <w:t xml:space="preserve">” </w:t>
      </w:r>
      <w:r w:rsidR="005A2CD9" w:rsidRPr="00E23992">
        <w:rPr>
          <w:rFonts w:ascii="Times New Roman" w:hAnsi="Times New Roman"/>
          <w:i/>
          <w:lang w:val="es-ES_tradnl"/>
        </w:rPr>
        <w:t xml:space="preserve">en </w:t>
      </w:r>
      <w:r w:rsidRPr="00E23992">
        <w:rPr>
          <w:rFonts w:ascii="Times New Roman" w:hAnsi="Times New Roman"/>
          <w:i/>
          <w:lang w:val="es-ES_tradnl"/>
        </w:rPr>
        <w:t>e</w:t>
      </w:r>
      <w:r w:rsidR="00FE71D0" w:rsidRPr="00E23992">
        <w:rPr>
          <w:rFonts w:ascii="Times New Roman" w:hAnsi="Times New Roman"/>
          <w:i/>
          <w:lang w:val="es-ES_tradnl"/>
        </w:rPr>
        <w:t>l conte</w:t>
      </w:r>
      <w:r w:rsidR="005A2CD9" w:rsidRPr="00E23992">
        <w:rPr>
          <w:rFonts w:ascii="Times New Roman" w:hAnsi="Times New Roman"/>
          <w:i/>
          <w:lang w:val="es-ES_tradnl"/>
        </w:rPr>
        <w:t>x</w:t>
      </w:r>
      <w:r w:rsidR="00FE71D0" w:rsidRPr="00E23992">
        <w:rPr>
          <w:rFonts w:ascii="Times New Roman" w:hAnsi="Times New Roman"/>
          <w:i/>
          <w:lang w:val="es-ES_tradnl"/>
        </w:rPr>
        <w:t xml:space="preserve">to </w:t>
      </w:r>
      <w:r w:rsidR="00EE34E0" w:rsidRPr="00E23992">
        <w:rPr>
          <w:rFonts w:ascii="Times New Roman" w:hAnsi="Times New Roman"/>
          <w:i/>
          <w:lang w:val="es-ES_tradnl"/>
        </w:rPr>
        <w:t>de</w:t>
      </w:r>
      <w:r w:rsidR="005A2CD9" w:rsidRPr="00E23992">
        <w:rPr>
          <w:rFonts w:ascii="Times New Roman" w:hAnsi="Times New Roman"/>
          <w:i/>
          <w:lang w:val="es-ES_tradnl"/>
        </w:rPr>
        <w:t xml:space="preserve"> </w:t>
      </w:r>
      <w:r w:rsidR="00EE34E0" w:rsidRPr="00E23992">
        <w:rPr>
          <w:rFonts w:ascii="Times New Roman" w:hAnsi="Times New Roman"/>
          <w:i/>
          <w:lang w:val="es-ES_tradnl"/>
        </w:rPr>
        <w:t>la misi</w:t>
      </w:r>
      <w:r w:rsidR="005A2CD9" w:rsidRPr="00E23992">
        <w:rPr>
          <w:rFonts w:ascii="Times New Roman" w:hAnsi="Times New Roman"/>
          <w:i/>
          <w:lang w:val="es-ES_tradnl"/>
        </w:rPr>
        <w:t>ó</w:t>
      </w:r>
      <w:r w:rsidR="00EE34E0" w:rsidRPr="00E23992">
        <w:rPr>
          <w:rFonts w:ascii="Times New Roman" w:hAnsi="Times New Roman"/>
          <w:i/>
          <w:lang w:val="es-ES_tradnl"/>
        </w:rPr>
        <w:t xml:space="preserve">n </w:t>
      </w:r>
      <w:r w:rsidR="007A1F94" w:rsidRPr="00E23992">
        <w:rPr>
          <w:rFonts w:ascii="Times New Roman" w:hAnsi="Times New Roman"/>
          <w:i/>
          <w:lang w:val="es-ES_tradnl"/>
        </w:rPr>
        <w:t>d</w:t>
      </w:r>
      <w:r w:rsidR="005A2CD9" w:rsidRPr="00E23992">
        <w:rPr>
          <w:rFonts w:ascii="Times New Roman" w:hAnsi="Times New Roman"/>
          <w:i/>
          <w:lang w:val="es-ES_tradnl"/>
        </w:rPr>
        <w:t>e</w:t>
      </w:r>
      <w:r w:rsidR="007A1F94" w:rsidRPr="00E23992">
        <w:rPr>
          <w:rFonts w:ascii="Times New Roman" w:hAnsi="Times New Roman"/>
          <w:i/>
          <w:lang w:val="es-ES_tradnl"/>
        </w:rPr>
        <w:t xml:space="preserve"> </w:t>
      </w:r>
      <w:r w:rsidR="005A2CD9" w:rsidRPr="00E23992">
        <w:rPr>
          <w:rFonts w:ascii="Times New Roman" w:hAnsi="Times New Roman"/>
          <w:i/>
          <w:lang w:val="es-ES_tradnl"/>
        </w:rPr>
        <w:t>Jesús</w:t>
      </w:r>
    </w:p>
    <w:p w14:paraId="672BD98B" w14:textId="77777777" w:rsidR="005A2CD9" w:rsidRPr="00E23992" w:rsidRDefault="005A2CD9" w:rsidP="005A2CD9">
      <w:pPr>
        <w:jc w:val="both"/>
        <w:rPr>
          <w:rFonts w:ascii="Times New Roman" w:hAnsi="Times New Roman"/>
          <w:i/>
          <w:lang w:val="es-ES_tradnl"/>
        </w:rPr>
      </w:pPr>
    </w:p>
    <w:p w14:paraId="2827BE0D" w14:textId="2DDAF37E" w:rsidR="00DE0244" w:rsidRPr="00E23992" w:rsidRDefault="005A2CD9" w:rsidP="00DE0244">
      <w:pPr>
        <w:jc w:val="both"/>
        <w:rPr>
          <w:rFonts w:ascii="Times New Roman" w:hAnsi="Times New Roman"/>
          <w:lang w:val="es-ES_tradnl"/>
        </w:rPr>
      </w:pPr>
      <w:r w:rsidRPr="00E23992">
        <w:rPr>
          <w:rFonts w:ascii="Times New Roman" w:hAnsi="Times New Roman"/>
          <w:iCs/>
          <w:lang w:val="es-ES_tradnl"/>
        </w:rPr>
        <w:t xml:space="preserve">Para comprender el mensaje del episodio evangélico de hoy, </w:t>
      </w:r>
      <w:r w:rsidR="00FC47AD">
        <w:rPr>
          <w:rFonts w:ascii="Times New Roman" w:hAnsi="Times New Roman"/>
          <w:iCs/>
          <w:lang w:val="es-ES_tradnl"/>
        </w:rPr>
        <w:t>es necesario</w:t>
      </w:r>
      <w:r w:rsidRPr="00E23992">
        <w:rPr>
          <w:rFonts w:ascii="Times New Roman" w:hAnsi="Times New Roman"/>
          <w:iCs/>
          <w:lang w:val="es-ES_tradnl"/>
        </w:rPr>
        <w:t xml:space="preserve"> </w:t>
      </w:r>
      <w:r w:rsidR="00FC47AD">
        <w:rPr>
          <w:rFonts w:ascii="Times New Roman" w:hAnsi="Times New Roman"/>
          <w:iCs/>
          <w:lang w:val="es-ES_tradnl"/>
        </w:rPr>
        <w:t>precisar algunas cosas d</w:t>
      </w:r>
      <w:r w:rsidRPr="00E23992">
        <w:rPr>
          <w:rFonts w:ascii="Times New Roman" w:hAnsi="Times New Roman"/>
          <w:iCs/>
          <w:lang w:val="es-ES_tradnl"/>
        </w:rPr>
        <w:t xml:space="preserve">el contexto literario. Aunque </w:t>
      </w:r>
      <w:r w:rsidR="0099078B" w:rsidRPr="00E23992">
        <w:rPr>
          <w:rFonts w:ascii="Times New Roman" w:hAnsi="Times New Roman"/>
          <w:iCs/>
          <w:lang w:val="es-ES_tradnl"/>
        </w:rPr>
        <w:t xml:space="preserve">solo se encuentra en el evangelio de Juan, nuestro relato con su estilo conciso y vivaz no parece del cuarto evangelista, sino de los Sinópticos, particularmente de San Lucas </w:t>
      </w:r>
      <w:r w:rsidR="005773D1" w:rsidRPr="00E23992">
        <w:rPr>
          <w:rFonts w:ascii="Times New Roman" w:hAnsi="Times New Roman"/>
          <w:lang w:val="es-ES_tradnl"/>
        </w:rPr>
        <w:t>(cf. 7,36ss; 19,47-48; 21,37-38).</w:t>
      </w:r>
      <w:r w:rsidR="0099078B" w:rsidRPr="00E23992">
        <w:rPr>
          <w:rFonts w:ascii="Times New Roman" w:hAnsi="Times New Roman"/>
          <w:lang w:val="es-ES_tradnl"/>
        </w:rPr>
        <w:t xml:space="preserve"> Empero, la historia concuerda bien con lo que le antecede y le sigue en el evangelio de Juan. El contexto literario general es la fiesta de las Tiendas, que recuerda con gratitud el período cuando los israelitas caminaban en el desierto, viviendo bajo las tiendas, acompañados de la presencia de Dios que les guiaba con la columna de nubes/fuego día y noche, y les concedía, de forma particular, la gracia del agua </w:t>
      </w:r>
      <w:r w:rsidR="00FC47AD">
        <w:rPr>
          <w:rFonts w:ascii="Times New Roman" w:hAnsi="Times New Roman"/>
          <w:lang w:val="es-ES_tradnl"/>
        </w:rPr>
        <w:t xml:space="preserve">salida </w:t>
      </w:r>
      <w:r w:rsidR="0099078B" w:rsidRPr="00E23992">
        <w:rPr>
          <w:rFonts w:ascii="Times New Roman" w:hAnsi="Times New Roman"/>
          <w:lang w:val="es-ES_tradnl"/>
        </w:rPr>
        <w:t xml:space="preserve">de la roca y del maná del cielo. Jesús se encontraba, entonces, </w:t>
      </w:r>
      <w:r w:rsidR="00DE0244" w:rsidRPr="00E23992">
        <w:rPr>
          <w:rFonts w:ascii="Times New Roman" w:hAnsi="Times New Roman"/>
          <w:lang w:val="es-ES_tradnl"/>
        </w:rPr>
        <w:t xml:space="preserve">en Jerusalén para festejar con la gente. Inmediatamente antes del relato, encontramos la discusión encendida entre los judíos y Jesús sobre su origen y el del Mesías. En el último día de la fiesta, Jesús invitaba a </w:t>
      </w:r>
      <w:r w:rsidR="00FC47AD">
        <w:rPr>
          <w:rFonts w:ascii="Times New Roman" w:hAnsi="Times New Roman"/>
          <w:lang w:val="es-ES_tradnl"/>
        </w:rPr>
        <w:t>todo el que</w:t>
      </w:r>
      <w:r w:rsidR="00DE0244" w:rsidRPr="00E23992">
        <w:rPr>
          <w:rFonts w:ascii="Times New Roman" w:hAnsi="Times New Roman"/>
          <w:lang w:val="es-ES_tradnl"/>
        </w:rPr>
        <w:t xml:space="preserve"> </w:t>
      </w:r>
      <w:r w:rsidR="00FC47AD">
        <w:rPr>
          <w:rFonts w:ascii="Times New Roman" w:hAnsi="Times New Roman"/>
          <w:lang w:val="es-ES_tradnl"/>
        </w:rPr>
        <w:t>tuviera</w:t>
      </w:r>
      <w:r w:rsidR="00DE0244" w:rsidRPr="00E23992">
        <w:rPr>
          <w:rFonts w:ascii="Times New Roman" w:hAnsi="Times New Roman"/>
          <w:lang w:val="es-ES_tradnl"/>
        </w:rPr>
        <w:t xml:space="preserve"> sed venir a él para beber, </w:t>
      </w:r>
      <w:r w:rsidR="00FC47AD" w:rsidRPr="00E23992">
        <w:rPr>
          <w:rFonts w:ascii="Times New Roman" w:hAnsi="Times New Roman"/>
          <w:lang w:val="es-ES_tradnl"/>
        </w:rPr>
        <w:t>afirmando</w:t>
      </w:r>
      <w:r w:rsidR="00DE0244" w:rsidRPr="00E23992">
        <w:rPr>
          <w:rFonts w:ascii="Times New Roman" w:hAnsi="Times New Roman"/>
          <w:lang w:val="es-ES_tradnl"/>
        </w:rPr>
        <w:t xml:space="preserve"> un aspecto fundamental de su misión: </w:t>
      </w:r>
      <w:r w:rsidR="00A853A6" w:rsidRPr="00E23992">
        <w:rPr>
          <w:rFonts w:ascii="Times New Roman" w:hAnsi="Times New Roman"/>
          <w:lang w:val="es-ES_tradnl"/>
        </w:rPr>
        <w:t>«</w:t>
      </w:r>
      <w:r w:rsidR="005857CF" w:rsidRPr="00E23992">
        <w:rPr>
          <w:rFonts w:ascii="Times New Roman" w:hAnsi="Times New Roman"/>
          <w:lang w:val="es-ES_tradnl"/>
        </w:rPr>
        <w:t>El que tenga sed, que venga a mí y beba</w:t>
      </w:r>
      <w:r w:rsidR="00A853A6" w:rsidRPr="00E23992">
        <w:rPr>
          <w:rFonts w:ascii="Times New Roman" w:hAnsi="Times New Roman"/>
          <w:lang w:val="es-ES_tradnl"/>
        </w:rPr>
        <w:t>»</w:t>
      </w:r>
      <w:r w:rsidR="005857CF" w:rsidRPr="00E23992">
        <w:rPr>
          <w:rFonts w:ascii="Times New Roman" w:hAnsi="Times New Roman"/>
          <w:lang w:val="es-ES_tradnl"/>
        </w:rPr>
        <w:t xml:space="preserve"> (Jn</w:t>
      </w:r>
      <w:r w:rsidR="00383170" w:rsidRPr="00E23992">
        <w:rPr>
          <w:rFonts w:ascii="Times New Roman" w:hAnsi="Times New Roman"/>
          <w:lang w:val="es-ES_tradnl"/>
        </w:rPr>
        <w:t xml:space="preserve"> </w:t>
      </w:r>
      <w:r w:rsidR="00A853A6" w:rsidRPr="00E23992">
        <w:rPr>
          <w:rFonts w:ascii="Times New Roman" w:hAnsi="Times New Roman"/>
          <w:lang w:val="es-ES_tradnl"/>
        </w:rPr>
        <w:t>7,37</w:t>
      </w:r>
      <w:r w:rsidR="00383170" w:rsidRPr="00E23992">
        <w:rPr>
          <w:rFonts w:ascii="Times New Roman" w:hAnsi="Times New Roman"/>
          <w:lang w:val="es-ES_tradnl"/>
        </w:rPr>
        <w:t>)</w:t>
      </w:r>
      <w:r w:rsidR="005773D1" w:rsidRPr="00E23992">
        <w:rPr>
          <w:rFonts w:ascii="Times New Roman" w:hAnsi="Times New Roman"/>
          <w:lang w:val="es-ES_tradnl"/>
        </w:rPr>
        <w:t>.</w:t>
      </w:r>
      <w:r w:rsidR="00DE0244" w:rsidRPr="00E23992">
        <w:rPr>
          <w:rFonts w:ascii="Times New Roman" w:hAnsi="Times New Roman"/>
          <w:lang w:val="es-ES_tradnl"/>
        </w:rPr>
        <w:t xml:space="preserve"> Inmediatamente después del relato, Él declara ser la luz del mundo y confirma la verdad de su testimonio sobre sí mismo y su origen divino. Hay que tener presente este contexto literario que tiene una clara perspectiva mesiánica y misionera, porque ayuda a comprender mejor el sentido de la acción de Jesús en nuestro pasaje.</w:t>
      </w:r>
    </w:p>
    <w:p w14:paraId="72005E1C" w14:textId="206599D7" w:rsidR="009424C4" w:rsidRPr="00E23992" w:rsidRDefault="00DE0244" w:rsidP="009424C4">
      <w:pPr>
        <w:jc w:val="both"/>
        <w:rPr>
          <w:rFonts w:ascii="Times New Roman" w:hAnsi="Times New Roman"/>
          <w:lang w:val="es-ES_tradnl"/>
        </w:rPr>
      </w:pPr>
      <w:r w:rsidRPr="00E23992">
        <w:rPr>
          <w:rFonts w:ascii="Times New Roman" w:hAnsi="Times New Roman"/>
          <w:lang w:val="es-ES_tradnl"/>
        </w:rPr>
        <w:t xml:space="preserve">La descripción de la escena inicial del relato </w:t>
      </w:r>
      <w:r w:rsidR="00A933DB">
        <w:rPr>
          <w:rFonts w:ascii="Times New Roman" w:hAnsi="Times New Roman"/>
          <w:lang w:val="es-ES_tradnl"/>
        </w:rPr>
        <w:t>es</w:t>
      </w:r>
      <w:r w:rsidRPr="00E23992">
        <w:rPr>
          <w:rFonts w:ascii="Times New Roman" w:hAnsi="Times New Roman"/>
          <w:lang w:val="es-ES_tradnl"/>
        </w:rPr>
        <w:t xml:space="preserve"> muy detallada y de gran importancia para el desarrollo del episodio: </w:t>
      </w:r>
      <w:r w:rsidR="00EC5140" w:rsidRPr="00E23992">
        <w:rPr>
          <w:rFonts w:ascii="Times New Roman" w:hAnsi="Times New Roman"/>
          <w:lang w:val="es-ES_tradnl"/>
        </w:rPr>
        <w:t>«</w:t>
      </w:r>
      <w:r w:rsidR="005857CF" w:rsidRPr="00E23992">
        <w:rPr>
          <w:rFonts w:ascii="Times New Roman" w:hAnsi="Times New Roman"/>
          <w:lang w:val="es-ES_tradnl"/>
        </w:rPr>
        <w:t xml:space="preserve">Al amanecer [Jesús] </w:t>
      </w:r>
      <w:r w:rsidR="00A933DB" w:rsidRPr="00E23992">
        <w:rPr>
          <w:rFonts w:ascii="Times New Roman" w:hAnsi="Times New Roman"/>
          <w:lang w:val="es-ES_tradnl"/>
        </w:rPr>
        <w:t xml:space="preserve">se </w:t>
      </w:r>
      <w:r w:rsidR="005857CF" w:rsidRPr="00E23992">
        <w:rPr>
          <w:rFonts w:ascii="Times New Roman" w:hAnsi="Times New Roman"/>
          <w:lang w:val="es-ES_tradnl"/>
        </w:rPr>
        <w:t>presentó de nuevo en el templo, y todo el pueblo acudía a él, y, sentándose, les enseñaba</w:t>
      </w:r>
      <w:r w:rsidR="00EC5140" w:rsidRPr="00E23992">
        <w:rPr>
          <w:rFonts w:ascii="Times New Roman" w:hAnsi="Times New Roman"/>
          <w:lang w:val="es-ES_tradnl"/>
        </w:rPr>
        <w:t>»</w:t>
      </w:r>
      <w:r w:rsidR="005013A3" w:rsidRPr="00E23992">
        <w:rPr>
          <w:rFonts w:ascii="Times New Roman" w:hAnsi="Times New Roman"/>
          <w:lang w:val="es-ES_tradnl"/>
        </w:rPr>
        <w:t xml:space="preserve">. </w:t>
      </w:r>
      <w:r w:rsidR="009424C4" w:rsidRPr="00E23992">
        <w:rPr>
          <w:rFonts w:ascii="Times New Roman" w:hAnsi="Times New Roman"/>
          <w:lang w:val="es-ES_tradnl"/>
        </w:rPr>
        <w:t xml:space="preserve">Así, Jesús es presentado como maestro en el Templo (como ya lo era a la edad de doce años; cf. Lc 2,41ss; 19,47; 20,1) y también será llamado así por sus “adversarios” en la historia </w:t>
      </w:r>
      <w:r w:rsidR="00FD0C48" w:rsidRPr="00E23992">
        <w:rPr>
          <w:rFonts w:ascii="Times New Roman" w:hAnsi="Times New Roman"/>
          <w:lang w:val="es-ES_tradnl"/>
        </w:rPr>
        <w:t>(</w:t>
      </w:r>
      <w:r w:rsidR="00724630" w:rsidRPr="00E23992">
        <w:rPr>
          <w:rFonts w:ascii="Times New Roman" w:hAnsi="Times New Roman"/>
          <w:lang w:val="es-ES_tradnl"/>
        </w:rPr>
        <w:t>«</w:t>
      </w:r>
      <w:r w:rsidR="00FD0C48" w:rsidRPr="00E23992">
        <w:rPr>
          <w:rFonts w:ascii="Times New Roman" w:hAnsi="Times New Roman"/>
          <w:lang w:val="es-ES_tradnl"/>
        </w:rPr>
        <w:t xml:space="preserve">Maestro… </w:t>
      </w:r>
      <w:r w:rsidR="005857CF" w:rsidRPr="00E23992">
        <w:rPr>
          <w:rFonts w:ascii="Times New Roman" w:hAnsi="Times New Roman"/>
          <w:lang w:val="es-ES_tradnl"/>
        </w:rPr>
        <w:t>tú, ¿qué dices?</w:t>
      </w:r>
      <w:r w:rsidR="00724630" w:rsidRPr="00E23992">
        <w:rPr>
          <w:rFonts w:ascii="Times New Roman" w:hAnsi="Times New Roman"/>
          <w:lang w:val="es-ES_tradnl"/>
        </w:rPr>
        <w:t>»</w:t>
      </w:r>
      <w:r w:rsidR="001C3BCF" w:rsidRPr="00E23992">
        <w:rPr>
          <w:rFonts w:ascii="Times New Roman" w:hAnsi="Times New Roman"/>
          <w:lang w:val="es-ES_tradnl"/>
        </w:rPr>
        <w:t>)</w:t>
      </w:r>
      <w:r w:rsidR="005013A3" w:rsidRPr="00E23992">
        <w:rPr>
          <w:rFonts w:ascii="Times New Roman" w:hAnsi="Times New Roman"/>
          <w:lang w:val="es-ES_tradnl"/>
        </w:rPr>
        <w:t>.</w:t>
      </w:r>
      <w:r w:rsidR="009424C4" w:rsidRPr="00E23992">
        <w:rPr>
          <w:rFonts w:ascii="Times New Roman" w:hAnsi="Times New Roman"/>
          <w:lang w:val="es-ES_tradnl"/>
        </w:rPr>
        <w:t xml:space="preserve"> El momento es solemne, casi como aquel de una </w:t>
      </w:r>
      <w:r w:rsidR="009424C4" w:rsidRPr="00E23992">
        <w:rPr>
          <w:rFonts w:ascii="Times New Roman" w:hAnsi="Times New Roman"/>
          <w:i/>
          <w:iCs/>
          <w:lang w:val="es-ES_tradnl"/>
        </w:rPr>
        <w:t>lec</w:t>
      </w:r>
      <w:r w:rsidR="00A933DB">
        <w:rPr>
          <w:rFonts w:ascii="Times New Roman" w:hAnsi="Times New Roman"/>
          <w:i/>
          <w:iCs/>
          <w:lang w:val="es-ES_tradnl"/>
        </w:rPr>
        <w:t>t</w:t>
      </w:r>
      <w:r w:rsidR="009424C4" w:rsidRPr="00E23992">
        <w:rPr>
          <w:rFonts w:ascii="Times New Roman" w:hAnsi="Times New Roman"/>
          <w:i/>
          <w:iCs/>
          <w:lang w:val="es-ES_tradnl"/>
        </w:rPr>
        <w:t>io magistralis</w:t>
      </w:r>
      <w:r w:rsidR="009424C4" w:rsidRPr="00E23992">
        <w:rPr>
          <w:rFonts w:ascii="Times New Roman" w:hAnsi="Times New Roman"/>
          <w:lang w:val="es-ES_tradnl"/>
        </w:rPr>
        <w:t xml:space="preserve"> en nuestro</w:t>
      </w:r>
      <w:r w:rsidR="00A933DB">
        <w:rPr>
          <w:rFonts w:ascii="Times New Roman" w:hAnsi="Times New Roman"/>
          <w:lang w:val="es-ES_tradnl"/>
        </w:rPr>
        <w:t>s</w:t>
      </w:r>
      <w:r w:rsidR="009424C4" w:rsidRPr="00E23992">
        <w:rPr>
          <w:rFonts w:ascii="Times New Roman" w:hAnsi="Times New Roman"/>
          <w:lang w:val="es-ES_tradnl"/>
        </w:rPr>
        <w:t xml:space="preserve"> tiempos</w:t>
      </w:r>
      <w:r w:rsidR="00F611B1" w:rsidRPr="00E23992">
        <w:rPr>
          <w:rFonts w:ascii="Times New Roman" w:hAnsi="Times New Roman"/>
          <w:lang w:val="es-ES_tradnl"/>
        </w:rPr>
        <w:t xml:space="preserve"> </w:t>
      </w:r>
      <w:r w:rsidR="00724630" w:rsidRPr="00E23992">
        <w:rPr>
          <w:rFonts w:ascii="Times New Roman" w:hAnsi="Times New Roman"/>
          <w:lang w:val="es-ES_tradnl"/>
        </w:rPr>
        <w:t>«</w:t>
      </w:r>
      <w:r w:rsidR="005857CF" w:rsidRPr="00E23992">
        <w:rPr>
          <w:rFonts w:ascii="Times New Roman" w:hAnsi="Times New Roman"/>
          <w:i/>
          <w:lang w:val="es-ES_tradnl"/>
        </w:rPr>
        <w:t>e</w:t>
      </w:r>
      <w:r w:rsidR="00F611B1" w:rsidRPr="00E23992">
        <w:rPr>
          <w:rFonts w:ascii="Times New Roman" w:hAnsi="Times New Roman"/>
          <w:i/>
          <w:lang w:val="es-ES_tradnl"/>
        </w:rPr>
        <w:t>n</w:t>
      </w:r>
      <w:r w:rsidR="005857CF" w:rsidRPr="00E23992">
        <w:rPr>
          <w:rFonts w:ascii="Times New Roman" w:hAnsi="Times New Roman"/>
          <w:i/>
          <w:lang w:val="es-ES_tradnl"/>
        </w:rPr>
        <w:t xml:space="preserve"> el Templ</w:t>
      </w:r>
      <w:r w:rsidR="00F611B1" w:rsidRPr="00E23992">
        <w:rPr>
          <w:rFonts w:ascii="Times New Roman" w:hAnsi="Times New Roman"/>
          <w:i/>
          <w:lang w:val="es-ES_tradnl"/>
        </w:rPr>
        <w:t>o… se</w:t>
      </w:r>
      <w:r w:rsidR="005857CF" w:rsidRPr="00E23992">
        <w:rPr>
          <w:rFonts w:ascii="Times New Roman" w:hAnsi="Times New Roman"/>
          <w:i/>
          <w:lang w:val="es-ES_tradnl"/>
        </w:rPr>
        <w:t>ntádose</w:t>
      </w:r>
      <w:r w:rsidR="00F611B1" w:rsidRPr="00E23992">
        <w:rPr>
          <w:rFonts w:ascii="Times New Roman" w:hAnsi="Times New Roman"/>
          <w:i/>
          <w:lang w:val="es-ES_tradnl"/>
        </w:rPr>
        <w:t xml:space="preserve">… </w:t>
      </w:r>
      <w:r w:rsidR="005857CF" w:rsidRPr="00E23992">
        <w:rPr>
          <w:rFonts w:ascii="Times New Roman" w:hAnsi="Times New Roman"/>
          <w:i/>
          <w:lang w:val="es-ES_tradnl"/>
        </w:rPr>
        <w:t>enseñaba</w:t>
      </w:r>
      <w:r w:rsidR="00724630" w:rsidRPr="00E23992">
        <w:rPr>
          <w:rFonts w:ascii="Times New Roman" w:hAnsi="Times New Roman"/>
          <w:lang w:val="es-ES_tradnl"/>
        </w:rPr>
        <w:t>»</w:t>
      </w:r>
      <w:r w:rsidR="005013A3" w:rsidRPr="00E23992">
        <w:rPr>
          <w:rFonts w:ascii="Times New Roman" w:hAnsi="Times New Roman"/>
          <w:lang w:val="es-ES_tradnl"/>
        </w:rPr>
        <w:t xml:space="preserve">. </w:t>
      </w:r>
      <w:r w:rsidR="009424C4" w:rsidRPr="00E23992">
        <w:rPr>
          <w:rFonts w:ascii="Times New Roman" w:hAnsi="Times New Roman"/>
          <w:lang w:val="es-ES_tradnl"/>
        </w:rPr>
        <w:t xml:space="preserve">Y es durante el desarrollo de su misión de enseñar las cosas de Dios a la gente que </w:t>
      </w:r>
      <w:r w:rsidR="00724630" w:rsidRPr="00E23992">
        <w:rPr>
          <w:rFonts w:ascii="Times New Roman" w:hAnsi="Times New Roman"/>
          <w:lang w:val="es-ES_tradnl"/>
        </w:rPr>
        <w:t>«</w:t>
      </w:r>
      <w:r w:rsidR="005857CF" w:rsidRPr="00E23992">
        <w:rPr>
          <w:rFonts w:ascii="Times New Roman" w:hAnsi="Times New Roman"/>
          <w:lang w:val="es-ES_tradnl"/>
        </w:rPr>
        <w:t>le traen una mujer sorprendida en adulterio</w:t>
      </w:r>
      <w:r w:rsidR="00724630" w:rsidRPr="00E23992">
        <w:rPr>
          <w:rFonts w:ascii="Times New Roman" w:hAnsi="Times New Roman"/>
          <w:lang w:val="es-ES_tradnl"/>
        </w:rPr>
        <w:t>»</w:t>
      </w:r>
      <w:r w:rsidR="005013A3" w:rsidRPr="00E23992">
        <w:rPr>
          <w:rFonts w:ascii="Times New Roman" w:hAnsi="Times New Roman"/>
          <w:lang w:val="es-ES_tradnl"/>
        </w:rPr>
        <w:t>.</w:t>
      </w:r>
      <w:r w:rsidR="009424C4" w:rsidRPr="00E23992">
        <w:rPr>
          <w:rFonts w:ascii="Times New Roman" w:hAnsi="Times New Roman"/>
          <w:lang w:val="es-ES_tradnl"/>
        </w:rPr>
        <w:t xml:space="preserve"> La ocasión, por eso, no es una casualidad. Todo</w:t>
      </w:r>
      <w:r w:rsidR="00A933DB">
        <w:rPr>
          <w:rFonts w:ascii="Times New Roman" w:hAnsi="Times New Roman"/>
          <w:lang w:val="es-ES_tradnl"/>
        </w:rPr>
        <w:t>s los detalles</w:t>
      </w:r>
      <w:r w:rsidR="009424C4" w:rsidRPr="00E23992">
        <w:rPr>
          <w:rFonts w:ascii="Times New Roman" w:hAnsi="Times New Roman"/>
          <w:lang w:val="es-ES_tradnl"/>
        </w:rPr>
        <w:t xml:space="preserve"> representa</w:t>
      </w:r>
      <w:r w:rsidR="00A933DB">
        <w:rPr>
          <w:rFonts w:ascii="Times New Roman" w:hAnsi="Times New Roman"/>
          <w:lang w:val="es-ES_tradnl"/>
        </w:rPr>
        <w:t>n</w:t>
      </w:r>
      <w:r w:rsidR="009424C4" w:rsidRPr="00E23992">
        <w:rPr>
          <w:rFonts w:ascii="Times New Roman" w:hAnsi="Times New Roman"/>
          <w:lang w:val="es-ES_tradnl"/>
        </w:rPr>
        <w:t xml:space="preserve"> </w:t>
      </w:r>
      <w:r w:rsidR="00A933DB">
        <w:rPr>
          <w:rFonts w:ascii="Times New Roman" w:hAnsi="Times New Roman"/>
          <w:lang w:val="es-ES_tradnl"/>
        </w:rPr>
        <w:t>toda</w:t>
      </w:r>
      <w:r w:rsidR="009424C4" w:rsidRPr="00E23992">
        <w:rPr>
          <w:rFonts w:ascii="Times New Roman" w:hAnsi="Times New Roman"/>
          <w:lang w:val="es-ES_tradnl"/>
        </w:rPr>
        <w:t xml:space="preserve"> </w:t>
      </w:r>
      <w:r w:rsidR="00A933DB">
        <w:rPr>
          <w:rFonts w:ascii="Times New Roman" w:hAnsi="Times New Roman"/>
          <w:lang w:val="es-ES_tradnl"/>
        </w:rPr>
        <w:t xml:space="preserve">la </w:t>
      </w:r>
      <w:r w:rsidR="009424C4" w:rsidRPr="00E23992">
        <w:rPr>
          <w:rFonts w:ascii="Times New Roman" w:hAnsi="Times New Roman"/>
          <w:lang w:val="es-ES_tradnl"/>
        </w:rPr>
        <w:t xml:space="preserve">enseñanza de Jesús, </w:t>
      </w:r>
      <w:r w:rsidR="00A933DB">
        <w:rPr>
          <w:rFonts w:ascii="Times New Roman" w:hAnsi="Times New Roman"/>
          <w:lang w:val="es-ES_tradnl"/>
        </w:rPr>
        <w:t xml:space="preserve">son </w:t>
      </w:r>
      <w:r w:rsidR="009424C4" w:rsidRPr="00E23992">
        <w:rPr>
          <w:rFonts w:ascii="Times New Roman" w:hAnsi="Times New Roman"/>
          <w:lang w:val="es-ES_tradnl"/>
        </w:rPr>
        <w:t xml:space="preserve">una ilustración de la esencia del mensaje transmitido por Dios a través de </w:t>
      </w:r>
      <w:r w:rsidR="00A933DB">
        <w:rPr>
          <w:rFonts w:ascii="Times New Roman" w:hAnsi="Times New Roman"/>
          <w:lang w:val="es-ES_tradnl"/>
        </w:rPr>
        <w:t>Él</w:t>
      </w:r>
      <w:r w:rsidR="00FB2E2D" w:rsidRPr="00E23992">
        <w:rPr>
          <w:rFonts w:ascii="Times New Roman" w:hAnsi="Times New Roman"/>
          <w:lang w:val="es-ES_tradnl"/>
        </w:rPr>
        <w:t>, su enviado al mundo.</w:t>
      </w:r>
    </w:p>
    <w:p w14:paraId="27ACFB32" w14:textId="357A25A8" w:rsidR="00FB2E2D" w:rsidRPr="00E23992" w:rsidRDefault="00FB2E2D" w:rsidP="00A933DB">
      <w:pPr>
        <w:jc w:val="both"/>
        <w:rPr>
          <w:rFonts w:ascii="Times New Roman" w:hAnsi="Times New Roman"/>
          <w:lang w:val="es-ES_tradnl"/>
        </w:rPr>
      </w:pPr>
      <w:r w:rsidRPr="00E23992">
        <w:rPr>
          <w:rFonts w:ascii="Times New Roman" w:hAnsi="Times New Roman"/>
          <w:lang w:val="es-ES_tradnl"/>
        </w:rPr>
        <w:t xml:space="preserve">En esta ambientación, resulta significativa la posición de la mujer: </w:t>
      </w:r>
      <w:r w:rsidR="00A557F9" w:rsidRPr="00E23992">
        <w:rPr>
          <w:rFonts w:ascii="Times New Roman" w:hAnsi="Times New Roman"/>
          <w:lang w:val="es-ES_tradnl"/>
        </w:rPr>
        <w:t>«</w:t>
      </w:r>
      <w:r w:rsidR="005857CF" w:rsidRPr="00E23992">
        <w:rPr>
          <w:rFonts w:ascii="Times New Roman" w:hAnsi="Times New Roman"/>
          <w:lang w:val="es-ES_tradnl"/>
        </w:rPr>
        <w:t xml:space="preserve">colocándola </w:t>
      </w:r>
      <w:r w:rsidR="005857CF" w:rsidRPr="00E23992">
        <w:rPr>
          <w:rFonts w:ascii="Times New Roman" w:hAnsi="Times New Roman"/>
          <w:i/>
          <w:lang w:val="es-ES_tradnl"/>
        </w:rPr>
        <w:t>en medio</w:t>
      </w:r>
      <w:r w:rsidR="00A557F9" w:rsidRPr="00E23992">
        <w:rPr>
          <w:rFonts w:ascii="Times New Roman" w:hAnsi="Times New Roman"/>
          <w:lang w:val="es-ES_tradnl"/>
        </w:rPr>
        <w:t>»</w:t>
      </w:r>
      <w:r w:rsidR="005773D1" w:rsidRPr="00E23992">
        <w:rPr>
          <w:rFonts w:ascii="Times New Roman" w:hAnsi="Times New Roman"/>
          <w:lang w:val="es-ES_tradnl"/>
        </w:rPr>
        <w:t xml:space="preserve">, </w:t>
      </w:r>
      <w:r w:rsidR="00CA02CB" w:rsidRPr="00E23992">
        <w:rPr>
          <w:rFonts w:ascii="Times New Roman" w:hAnsi="Times New Roman"/>
          <w:lang w:val="es-ES_tradnl"/>
        </w:rPr>
        <w:t xml:space="preserve">o </w:t>
      </w:r>
      <w:r w:rsidR="00A933DB" w:rsidRPr="00E23992">
        <w:rPr>
          <w:rFonts w:ascii="Times New Roman" w:hAnsi="Times New Roman"/>
          <w:lang w:val="es-ES_tradnl"/>
        </w:rPr>
        <w:t>literalmente</w:t>
      </w:r>
      <w:r w:rsidR="005773D1" w:rsidRPr="00E23992">
        <w:rPr>
          <w:rFonts w:ascii="Times New Roman" w:hAnsi="Times New Roman"/>
          <w:lang w:val="es-ES_tradnl"/>
        </w:rPr>
        <w:t xml:space="preserve"> </w:t>
      </w:r>
      <w:r w:rsidR="00A557F9" w:rsidRPr="00E23992">
        <w:rPr>
          <w:rFonts w:ascii="Times New Roman" w:hAnsi="Times New Roman"/>
          <w:lang w:val="es-ES_tradnl"/>
        </w:rPr>
        <w:t>«</w:t>
      </w:r>
      <w:r w:rsidRPr="00E23992">
        <w:rPr>
          <w:rFonts w:ascii="Times New Roman" w:hAnsi="Times New Roman"/>
          <w:lang w:val="es-ES_tradnl"/>
        </w:rPr>
        <w:t>estaba</w:t>
      </w:r>
      <w:r w:rsidR="00A557F9" w:rsidRPr="00E23992">
        <w:rPr>
          <w:rFonts w:ascii="Times New Roman" w:hAnsi="Times New Roman"/>
          <w:lang w:val="es-ES_tradnl"/>
        </w:rPr>
        <w:t xml:space="preserve"> </w:t>
      </w:r>
      <w:r w:rsidR="00FD0C48" w:rsidRPr="00E23992">
        <w:rPr>
          <w:rFonts w:ascii="Times New Roman" w:hAnsi="Times New Roman"/>
          <w:lang w:val="es-ES_tradnl"/>
        </w:rPr>
        <w:t>[</w:t>
      </w:r>
      <w:r w:rsidRPr="00E23992">
        <w:rPr>
          <w:rFonts w:ascii="Times New Roman" w:hAnsi="Times New Roman"/>
          <w:lang w:val="es-ES_tradnl"/>
        </w:rPr>
        <w:t>de</w:t>
      </w:r>
      <w:r w:rsidR="005773D1" w:rsidRPr="00E23992">
        <w:rPr>
          <w:rFonts w:ascii="Times New Roman" w:hAnsi="Times New Roman"/>
          <w:lang w:val="es-ES_tradnl"/>
        </w:rPr>
        <w:t xml:space="preserve"> </w:t>
      </w:r>
      <w:r w:rsidR="00A933DB" w:rsidRPr="00E23992">
        <w:rPr>
          <w:rFonts w:ascii="Times New Roman" w:hAnsi="Times New Roman"/>
          <w:lang w:val="es-ES_tradnl"/>
        </w:rPr>
        <w:t>pie</w:t>
      </w:r>
      <w:r w:rsidR="00FD0C48" w:rsidRPr="00E23992">
        <w:rPr>
          <w:rFonts w:ascii="Times New Roman" w:hAnsi="Times New Roman"/>
          <w:lang w:val="es-ES_tradnl"/>
        </w:rPr>
        <w:t>]</w:t>
      </w:r>
      <w:r w:rsidR="005773D1" w:rsidRPr="00E23992">
        <w:rPr>
          <w:rFonts w:ascii="Times New Roman" w:hAnsi="Times New Roman"/>
          <w:lang w:val="es-ES_tradnl"/>
        </w:rPr>
        <w:t xml:space="preserve"> </w:t>
      </w:r>
      <w:r w:rsidRPr="00E23992">
        <w:rPr>
          <w:rFonts w:ascii="Times New Roman" w:hAnsi="Times New Roman"/>
          <w:lang w:val="es-ES_tradnl"/>
        </w:rPr>
        <w:t>e</w:t>
      </w:r>
      <w:r w:rsidR="005773D1" w:rsidRPr="00E23992">
        <w:rPr>
          <w:rFonts w:ascii="Times New Roman" w:hAnsi="Times New Roman"/>
          <w:lang w:val="es-ES_tradnl"/>
        </w:rPr>
        <w:t xml:space="preserve">n </w:t>
      </w:r>
      <w:r w:rsidRPr="00E23992">
        <w:rPr>
          <w:rFonts w:ascii="Times New Roman" w:hAnsi="Times New Roman"/>
          <w:lang w:val="es-ES_tradnl"/>
        </w:rPr>
        <w:t>medio</w:t>
      </w:r>
      <w:r w:rsidR="00A557F9" w:rsidRPr="00E23992">
        <w:rPr>
          <w:rFonts w:ascii="Times New Roman" w:hAnsi="Times New Roman"/>
          <w:lang w:val="es-ES_tradnl"/>
        </w:rPr>
        <w:t>»</w:t>
      </w:r>
      <w:r w:rsidR="005773D1" w:rsidRPr="00E23992">
        <w:rPr>
          <w:rFonts w:ascii="Times New Roman" w:hAnsi="Times New Roman"/>
          <w:lang w:val="es-ES_tradnl"/>
        </w:rPr>
        <w:t xml:space="preserve"> (</w:t>
      </w:r>
      <w:r w:rsidR="00A557F9" w:rsidRPr="00E23992">
        <w:rPr>
          <w:rFonts w:ascii="Times New Roman" w:hAnsi="Times New Roman"/>
          <w:lang w:val="es-ES_tradnl"/>
        </w:rPr>
        <w:t xml:space="preserve">a </w:t>
      </w:r>
      <w:r w:rsidRPr="00E23992">
        <w:rPr>
          <w:rFonts w:ascii="Times New Roman" w:hAnsi="Times New Roman"/>
          <w:lang w:val="es-ES_tradnl"/>
        </w:rPr>
        <w:t>ellos</w:t>
      </w:r>
      <w:r w:rsidR="005773D1" w:rsidRPr="00E23992">
        <w:rPr>
          <w:rFonts w:ascii="Times New Roman" w:hAnsi="Times New Roman"/>
          <w:lang w:val="es-ES_tradnl"/>
        </w:rPr>
        <w:t>)</w:t>
      </w:r>
      <w:r w:rsidR="00CA02CB" w:rsidRPr="00E23992">
        <w:rPr>
          <w:rFonts w:ascii="Times New Roman" w:hAnsi="Times New Roman"/>
          <w:lang w:val="es-ES_tradnl"/>
        </w:rPr>
        <w:t>.</w:t>
      </w:r>
      <w:r w:rsidRPr="00E23992">
        <w:rPr>
          <w:rFonts w:ascii="Times New Roman" w:hAnsi="Times New Roman"/>
          <w:lang w:val="es-ES_tradnl"/>
        </w:rPr>
        <w:t>¡</w:t>
      </w:r>
      <w:r w:rsidR="00A933DB">
        <w:rPr>
          <w:rFonts w:ascii="Times New Roman" w:hAnsi="Times New Roman"/>
          <w:lang w:val="es-ES_tradnl"/>
        </w:rPr>
        <w:t>Con la expresión se i</w:t>
      </w:r>
      <w:r w:rsidRPr="00E23992">
        <w:rPr>
          <w:rFonts w:ascii="Times New Roman" w:hAnsi="Times New Roman"/>
          <w:lang w:val="es-ES_tradnl"/>
        </w:rPr>
        <w:t xml:space="preserve">ndica el lugar de los imputados en un tribunal! (el clima, por ello, es el del juicio o el interrogatorio judicial solemne; Cf. Hch 4,7). Se trata, tal vez, de </w:t>
      </w:r>
      <w:r w:rsidR="00A933DB">
        <w:rPr>
          <w:rFonts w:ascii="Times New Roman" w:hAnsi="Times New Roman"/>
          <w:lang w:val="es-ES_tradnl"/>
        </w:rPr>
        <w:t xml:space="preserve">un </w:t>
      </w:r>
      <w:r w:rsidRPr="00E23992">
        <w:rPr>
          <w:rFonts w:ascii="Times New Roman" w:hAnsi="Times New Roman"/>
          <w:lang w:val="es-ES_tradnl"/>
        </w:rPr>
        <w:t xml:space="preserve">énfasis intencional, porque se repite al final del episodio (cf. v. 9) </w:t>
      </w:r>
      <w:r w:rsidRPr="00E23992">
        <w:rPr>
          <w:rFonts w:ascii="Times New Roman" w:hAnsi="Times New Roman"/>
          <w:lang w:val="es-ES_tradnl"/>
        </w:rPr>
        <w:lastRenderedPageBreak/>
        <w:t xml:space="preserve">donde, curiosamente, la mujer permanece siempre “en medio”, </w:t>
      </w:r>
      <w:r w:rsidR="0003170B" w:rsidRPr="00E23992">
        <w:rPr>
          <w:rFonts w:ascii="Times New Roman" w:hAnsi="Times New Roman"/>
          <w:lang w:val="es-ES_tradnl"/>
        </w:rPr>
        <w:t>aunque</w:t>
      </w:r>
      <w:r w:rsidRPr="00E23992">
        <w:rPr>
          <w:rFonts w:ascii="Times New Roman" w:hAnsi="Times New Roman"/>
          <w:lang w:val="es-ES_tradnl"/>
        </w:rPr>
        <w:t xml:space="preserve"> aquellos que la habían traído y colocada allí, se habían ido. La mujer era y permanecía la acusada, la culpable, en espera del juicio.</w:t>
      </w:r>
    </w:p>
    <w:p w14:paraId="541F2C22" w14:textId="77777777" w:rsidR="00055757" w:rsidRPr="00E23992" w:rsidRDefault="00055757" w:rsidP="007830A4">
      <w:pPr>
        <w:jc w:val="both"/>
        <w:rPr>
          <w:rFonts w:ascii="Times New Roman" w:hAnsi="Times New Roman"/>
          <w:lang w:val="es-ES_tradnl"/>
        </w:rPr>
      </w:pPr>
    </w:p>
    <w:p w14:paraId="3C63F791" w14:textId="63D791E7" w:rsidR="00055757" w:rsidRPr="00E23992" w:rsidRDefault="00055757" w:rsidP="007830A4">
      <w:pPr>
        <w:jc w:val="both"/>
        <w:rPr>
          <w:rFonts w:ascii="Times New Roman" w:hAnsi="Times New Roman"/>
          <w:i/>
          <w:lang w:val="es-ES_tradnl"/>
        </w:rPr>
      </w:pPr>
      <w:r w:rsidRPr="00E23992">
        <w:rPr>
          <w:rFonts w:ascii="Times New Roman" w:hAnsi="Times New Roman"/>
          <w:i/>
          <w:lang w:val="es-ES_tradnl"/>
        </w:rPr>
        <w:t xml:space="preserve">2. </w:t>
      </w:r>
      <w:r w:rsidR="00FB2E2D" w:rsidRPr="00E23992">
        <w:rPr>
          <w:rFonts w:ascii="Times New Roman" w:hAnsi="Times New Roman"/>
          <w:i/>
          <w:lang w:val="es-ES_tradnl"/>
        </w:rPr>
        <w:t xml:space="preserve">El </w:t>
      </w:r>
      <w:r w:rsidRPr="00E23992">
        <w:rPr>
          <w:rFonts w:ascii="Times New Roman" w:hAnsi="Times New Roman"/>
          <w:i/>
          <w:lang w:val="es-ES_tradnl"/>
        </w:rPr>
        <w:t>interrogatorio de</w:t>
      </w:r>
      <w:r w:rsidR="00FB2E2D" w:rsidRPr="00E23992">
        <w:rPr>
          <w:rFonts w:ascii="Times New Roman" w:hAnsi="Times New Roman"/>
          <w:i/>
          <w:lang w:val="es-ES_tradnl"/>
        </w:rPr>
        <w:t xml:space="preserve"> los</w:t>
      </w:r>
      <w:r w:rsidRPr="00E23992">
        <w:rPr>
          <w:rFonts w:ascii="Times New Roman" w:hAnsi="Times New Roman"/>
          <w:i/>
          <w:lang w:val="es-ES_tradnl"/>
        </w:rPr>
        <w:t xml:space="preserve"> farise</w:t>
      </w:r>
      <w:r w:rsidR="00FB2E2D" w:rsidRPr="00E23992">
        <w:rPr>
          <w:rFonts w:ascii="Times New Roman" w:hAnsi="Times New Roman"/>
          <w:i/>
          <w:lang w:val="es-ES_tradnl"/>
        </w:rPr>
        <w:t>os</w:t>
      </w:r>
      <w:r w:rsidRPr="00E23992">
        <w:rPr>
          <w:rFonts w:ascii="Times New Roman" w:hAnsi="Times New Roman"/>
          <w:i/>
          <w:lang w:val="es-ES_tradnl"/>
        </w:rPr>
        <w:t xml:space="preserve"> </w:t>
      </w:r>
      <w:r w:rsidR="008361A3">
        <w:rPr>
          <w:rFonts w:ascii="Times New Roman" w:hAnsi="Times New Roman"/>
          <w:i/>
          <w:lang w:val="es-ES_tradnl"/>
        </w:rPr>
        <w:t xml:space="preserve">(y los escribas) </w:t>
      </w:r>
      <w:r w:rsidR="0003170B">
        <w:rPr>
          <w:rFonts w:ascii="Times New Roman" w:hAnsi="Times New Roman"/>
          <w:i/>
          <w:lang w:val="es-ES_tradnl"/>
        </w:rPr>
        <w:t>y</w:t>
      </w:r>
      <w:r w:rsidRPr="00E23992">
        <w:rPr>
          <w:rFonts w:ascii="Times New Roman" w:hAnsi="Times New Roman"/>
          <w:i/>
          <w:lang w:val="es-ES_tradnl"/>
        </w:rPr>
        <w:t xml:space="preserve"> </w:t>
      </w:r>
      <w:r w:rsidR="00FB2E2D" w:rsidRPr="00E23992">
        <w:rPr>
          <w:rFonts w:ascii="Times New Roman" w:hAnsi="Times New Roman"/>
          <w:i/>
          <w:lang w:val="es-ES_tradnl"/>
        </w:rPr>
        <w:t>las</w:t>
      </w:r>
      <w:r w:rsidRPr="00E23992">
        <w:rPr>
          <w:rFonts w:ascii="Times New Roman" w:hAnsi="Times New Roman"/>
          <w:i/>
          <w:lang w:val="es-ES_tradnl"/>
        </w:rPr>
        <w:t xml:space="preserve"> </w:t>
      </w:r>
      <w:r w:rsidR="00FB2E2D" w:rsidRPr="00E23992">
        <w:rPr>
          <w:rFonts w:ascii="Times New Roman" w:hAnsi="Times New Roman"/>
          <w:i/>
          <w:lang w:val="es-ES_tradnl"/>
        </w:rPr>
        <w:t>acciones</w:t>
      </w:r>
      <w:r w:rsidRPr="00E23992">
        <w:rPr>
          <w:rFonts w:ascii="Times New Roman" w:hAnsi="Times New Roman"/>
          <w:i/>
          <w:lang w:val="es-ES_tradnl"/>
        </w:rPr>
        <w:t xml:space="preserve"> misterios</w:t>
      </w:r>
      <w:r w:rsidR="00FB2E2D" w:rsidRPr="00E23992">
        <w:rPr>
          <w:rFonts w:ascii="Times New Roman" w:hAnsi="Times New Roman"/>
          <w:i/>
          <w:lang w:val="es-ES_tradnl"/>
        </w:rPr>
        <w:t>as</w:t>
      </w:r>
      <w:r w:rsidRPr="00E23992">
        <w:rPr>
          <w:rFonts w:ascii="Times New Roman" w:hAnsi="Times New Roman"/>
          <w:i/>
          <w:lang w:val="es-ES_tradnl"/>
        </w:rPr>
        <w:t xml:space="preserve"> d</w:t>
      </w:r>
      <w:r w:rsidR="00FB2E2D" w:rsidRPr="00E23992">
        <w:rPr>
          <w:rFonts w:ascii="Times New Roman" w:hAnsi="Times New Roman"/>
          <w:i/>
          <w:lang w:val="es-ES_tradnl"/>
        </w:rPr>
        <w:t>e</w:t>
      </w:r>
      <w:r w:rsidRPr="00E23992">
        <w:rPr>
          <w:rFonts w:ascii="Times New Roman" w:hAnsi="Times New Roman"/>
          <w:i/>
          <w:lang w:val="es-ES_tradnl"/>
        </w:rPr>
        <w:t xml:space="preserve"> </w:t>
      </w:r>
      <w:r w:rsidR="00FB2E2D" w:rsidRPr="00E23992">
        <w:rPr>
          <w:rFonts w:ascii="Times New Roman" w:hAnsi="Times New Roman"/>
          <w:i/>
          <w:lang w:val="es-ES_tradnl"/>
        </w:rPr>
        <w:t>Jesús</w:t>
      </w:r>
    </w:p>
    <w:p w14:paraId="5D17DD08" w14:textId="77777777" w:rsidR="00DF5508" w:rsidRPr="00E23992" w:rsidRDefault="00DF5508" w:rsidP="007830A4">
      <w:pPr>
        <w:jc w:val="both"/>
        <w:rPr>
          <w:rFonts w:ascii="Times New Roman" w:hAnsi="Times New Roman"/>
          <w:i/>
          <w:lang w:val="es-ES_tradnl"/>
        </w:rPr>
      </w:pPr>
    </w:p>
    <w:p w14:paraId="2747515A" w14:textId="2A463E7A" w:rsidR="00811467" w:rsidRPr="00E23992" w:rsidRDefault="008361A3" w:rsidP="00811467">
      <w:pPr>
        <w:jc w:val="both"/>
        <w:rPr>
          <w:rFonts w:ascii="Times New Roman" w:hAnsi="Times New Roman"/>
          <w:lang w:val="es-ES_tradnl"/>
        </w:rPr>
      </w:pPr>
      <w:r w:rsidRPr="008361A3">
        <w:rPr>
          <w:rFonts w:ascii="Times New Roman" w:hAnsi="Times New Roman"/>
          <w:lang w:val="es-ES_tradnl"/>
        </w:rPr>
        <w:t>Los escribas y los fariseos</w:t>
      </w:r>
      <w:r>
        <w:rPr>
          <w:rFonts w:ascii="Times New Roman" w:hAnsi="Times New Roman"/>
          <w:lang w:val="es-ES_tradnl"/>
        </w:rPr>
        <w:t xml:space="preserve"> </w:t>
      </w:r>
      <w:r w:rsidR="0003170B">
        <w:rPr>
          <w:rFonts w:ascii="Times New Roman" w:hAnsi="Times New Roman"/>
          <w:lang w:val="es-ES_tradnl"/>
        </w:rPr>
        <w:t>increpan</w:t>
      </w:r>
      <w:r w:rsidR="0003170B" w:rsidRPr="00E23992">
        <w:rPr>
          <w:rFonts w:ascii="Times New Roman" w:hAnsi="Times New Roman"/>
          <w:lang w:val="es-ES_tradnl"/>
        </w:rPr>
        <w:t xml:space="preserve"> a Jesús </w:t>
      </w:r>
      <w:r w:rsidR="0003170B">
        <w:rPr>
          <w:rFonts w:ascii="Times New Roman" w:hAnsi="Times New Roman"/>
          <w:lang w:val="es-ES_tradnl"/>
        </w:rPr>
        <w:t xml:space="preserve">para que emita un juicio </w:t>
      </w:r>
      <w:r w:rsidR="00811467" w:rsidRPr="00E23992">
        <w:rPr>
          <w:rFonts w:ascii="Times New Roman" w:hAnsi="Times New Roman"/>
          <w:lang w:val="es-ES_tradnl"/>
        </w:rPr>
        <w:t xml:space="preserve">sobre esta imputada “en medio”, no porque ignoraban qué cosa hacer; al contrario, han confirmado delante de Él su </w:t>
      </w:r>
      <w:r w:rsidR="0003170B">
        <w:rPr>
          <w:rFonts w:ascii="Times New Roman" w:hAnsi="Times New Roman"/>
          <w:lang w:val="es-ES_tradnl"/>
        </w:rPr>
        <w:t xml:space="preserve">propio </w:t>
      </w:r>
      <w:r w:rsidR="00811467" w:rsidRPr="00E23992">
        <w:rPr>
          <w:rFonts w:ascii="Times New Roman" w:hAnsi="Times New Roman"/>
          <w:lang w:val="es-ES_tradnl"/>
        </w:rPr>
        <w:t xml:space="preserve">juicio según la ley mosaica: </w:t>
      </w:r>
      <w:r w:rsidR="001F2BF0" w:rsidRPr="00E23992">
        <w:rPr>
          <w:rFonts w:ascii="Times New Roman" w:hAnsi="Times New Roman"/>
          <w:lang w:val="es-ES_tradnl"/>
        </w:rPr>
        <w:t>«Maestro (…) La ley de Moisés nos manda apedrear a las adúlteras; tú, ¿qué dices?</w:t>
      </w:r>
      <w:r w:rsidR="001C3BCF" w:rsidRPr="00E23992">
        <w:rPr>
          <w:rFonts w:ascii="Times New Roman" w:hAnsi="Times New Roman"/>
          <w:lang w:val="es-ES_tradnl"/>
        </w:rPr>
        <w:t xml:space="preserve">». </w:t>
      </w:r>
      <w:r w:rsidR="00811467" w:rsidRPr="00E23992">
        <w:rPr>
          <w:rFonts w:ascii="Times New Roman" w:hAnsi="Times New Roman"/>
          <w:lang w:val="es-ES_tradnl"/>
        </w:rPr>
        <w:t>La antítesis entre Moisés y Jesús Maestro es más que clara</w:t>
      </w:r>
      <w:r w:rsidR="0003170B">
        <w:rPr>
          <w:rFonts w:ascii="Times New Roman" w:hAnsi="Times New Roman"/>
          <w:lang w:val="es-ES_tradnl"/>
        </w:rPr>
        <w:t xml:space="preserve"> en estas palabras</w:t>
      </w:r>
      <w:r w:rsidR="00811467" w:rsidRPr="00E23992">
        <w:rPr>
          <w:rFonts w:ascii="Times New Roman" w:hAnsi="Times New Roman"/>
          <w:lang w:val="es-ES_tradnl"/>
        </w:rPr>
        <w:t xml:space="preserve">. La Ley de </w:t>
      </w:r>
      <w:r w:rsidR="0003170B" w:rsidRPr="00E23992">
        <w:rPr>
          <w:rFonts w:ascii="Times New Roman" w:hAnsi="Times New Roman"/>
          <w:lang w:val="es-ES_tradnl"/>
        </w:rPr>
        <w:t>Moisés</w:t>
      </w:r>
      <w:r w:rsidR="00811467" w:rsidRPr="00E23992">
        <w:rPr>
          <w:rFonts w:ascii="Times New Roman" w:hAnsi="Times New Roman"/>
          <w:lang w:val="es-ES_tradnl"/>
        </w:rPr>
        <w:t>, es decir, la de Dios mismo transmitida a Moisés en el Monte Sinaí, prescribe para estos casos la lapidación sin más</w:t>
      </w:r>
      <w:r w:rsidR="0003170B">
        <w:rPr>
          <w:rFonts w:ascii="Times New Roman" w:hAnsi="Times New Roman"/>
          <w:lang w:val="es-ES_tradnl"/>
        </w:rPr>
        <w:t xml:space="preserve"> </w:t>
      </w:r>
      <w:r w:rsidR="00811467" w:rsidRPr="00E23992">
        <w:rPr>
          <w:rFonts w:ascii="Times New Roman" w:hAnsi="Times New Roman"/>
          <w:lang w:val="es-ES_tradnl"/>
        </w:rPr>
        <w:t>(cf. Lv 20,10; Dt 22,22-24; Ez 16,38-40). A Jesús, en cambio, preguntaban: “¡Cuál sería tu juicio!”</w:t>
      </w:r>
    </w:p>
    <w:p w14:paraId="12C062F4" w14:textId="5EA124A9" w:rsidR="005773D1" w:rsidRPr="00E23992" w:rsidRDefault="0002532A" w:rsidP="00B06F08">
      <w:pPr>
        <w:jc w:val="both"/>
        <w:rPr>
          <w:rFonts w:ascii="Times New Roman" w:hAnsi="Times New Roman"/>
          <w:lang w:val="es-ES_tradnl"/>
        </w:rPr>
      </w:pPr>
      <w:r w:rsidRPr="00E23992">
        <w:rPr>
          <w:rFonts w:ascii="Times New Roman" w:hAnsi="Times New Roman"/>
          <w:lang w:val="es-ES_tradnl"/>
        </w:rPr>
        <w:t xml:space="preserve">Estos </w:t>
      </w:r>
      <w:r w:rsidR="008361A3">
        <w:rPr>
          <w:rFonts w:ascii="Times New Roman" w:hAnsi="Times New Roman"/>
          <w:lang w:val="es-ES_tradnl"/>
        </w:rPr>
        <w:t xml:space="preserve">escribas y </w:t>
      </w:r>
      <w:r w:rsidRPr="00E23992">
        <w:rPr>
          <w:rFonts w:ascii="Times New Roman" w:hAnsi="Times New Roman"/>
          <w:lang w:val="es-ES_tradnl"/>
        </w:rPr>
        <w:t xml:space="preserve">fariseos conocen bien la Ley de Dios y </w:t>
      </w:r>
      <w:r w:rsidR="0003170B">
        <w:rPr>
          <w:rFonts w:ascii="Times New Roman" w:hAnsi="Times New Roman"/>
          <w:lang w:val="es-ES_tradnl"/>
        </w:rPr>
        <w:t>su</w:t>
      </w:r>
      <w:r w:rsidRPr="00E23992">
        <w:rPr>
          <w:rFonts w:ascii="Times New Roman" w:hAnsi="Times New Roman"/>
          <w:lang w:val="es-ES_tradnl"/>
        </w:rPr>
        <w:t xml:space="preserve"> intención era solo desafiar a Jesús, dado que él declaraba venir de Dios y conocerlo (cf. Jn 7,29; 8,55). ¡Lejos de nosotros emitir un juicio apresurado contra </w:t>
      </w:r>
      <w:r w:rsidR="0003170B">
        <w:rPr>
          <w:rFonts w:ascii="Times New Roman" w:hAnsi="Times New Roman"/>
          <w:lang w:val="es-ES_tradnl"/>
        </w:rPr>
        <w:t>los fariseos</w:t>
      </w:r>
      <w:r w:rsidR="008361A3">
        <w:rPr>
          <w:rFonts w:ascii="Times New Roman" w:hAnsi="Times New Roman"/>
          <w:lang w:val="es-ES_tradnl"/>
        </w:rPr>
        <w:t>/escribas</w:t>
      </w:r>
      <w:r w:rsidRPr="00E23992">
        <w:rPr>
          <w:rFonts w:ascii="Times New Roman" w:hAnsi="Times New Roman"/>
          <w:lang w:val="es-ES_tradnl"/>
        </w:rPr>
        <w:t xml:space="preserve">! ¡Al contrario! Ellos no son malos o despiadados, simplemente eran </w:t>
      </w:r>
      <w:r w:rsidRPr="00E23992">
        <w:rPr>
          <w:rFonts w:ascii="Times New Roman" w:hAnsi="Times New Roman"/>
          <w:i/>
          <w:iCs/>
          <w:lang w:val="es-ES_tradnl"/>
        </w:rPr>
        <w:t>celosos</w:t>
      </w:r>
      <w:r w:rsidRPr="00E23992">
        <w:rPr>
          <w:rFonts w:ascii="Times New Roman" w:hAnsi="Times New Roman"/>
          <w:lang w:val="es-ES_tradnl"/>
        </w:rPr>
        <w:t xml:space="preserve"> </w:t>
      </w:r>
      <w:r w:rsidRPr="00E23992">
        <w:rPr>
          <w:rFonts w:ascii="Times New Roman" w:hAnsi="Times New Roman"/>
          <w:i/>
          <w:iCs/>
          <w:lang w:val="es-ES_tradnl"/>
        </w:rPr>
        <w:t>por Dios</w:t>
      </w:r>
      <w:r w:rsidRPr="00E23992">
        <w:rPr>
          <w:rFonts w:ascii="Times New Roman" w:hAnsi="Times New Roman"/>
          <w:lang w:val="es-ES_tradnl"/>
        </w:rPr>
        <w:t xml:space="preserve">. El conflicto que se rebela no </w:t>
      </w:r>
      <w:r w:rsidR="0003170B">
        <w:rPr>
          <w:rFonts w:ascii="Times New Roman" w:hAnsi="Times New Roman"/>
          <w:lang w:val="es-ES_tradnl"/>
        </w:rPr>
        <w:t xml:space="preserve">es </w:t>
      </w:r>
      <w:r w:rsidRPr="00E23992">
        <w:rPr>
          <w:rFonts w:ascii="Times New Roman" w:hAnsi="Times New Roman"/>
          <w:lang w:val="es-ES_tradnl"/>
        </w:rPr>
        <w:t>entre los fariseos</w:t>
      </w:r>
      <w:r w:rsidR="008361A3">
        <w:rPr>
          <w:rFonts w:ascii="Times New Roman" w:hAnsi="Times New Roman"/>
          <w:lang w:val="es-ES_tradnl"/>
        </w:rPr>
        <w:t>/escribas</w:t>
      </w:r>
      <w:r w:rsidRPr="00E23992">
        <w:rPr>
          <w:rFonts w:ascii="Times New Roman" w:hAnsi="Times New Roman"/>
          <w:lang w:val="es-ES_tradnl"/>
        </w:rPr>
        <w:t xml:space="preserve"> y Jesús, sino entre su conocimiento de Dios a través de la Ley y aquel test</w:t>
      </w:r>
      <w:r w:rsidR="0003170B">
        <w:rPr>
          <w:rFonts w:ascii="Times New Roman" w:hAnsi="Times New Roman"/>
          <w:lang w:val="es-ES_tradnl"/>
        </w:rPr>
        <w:t>i</w:t>
      </w:r>
      <w:r w:rsidRPr="00E23992">
        <w:rPr>
          <w:rFonts w:ascii="Times New Roman" w:hAnsi="Times New Roman"/>
          <w:lang w:val="es-ES_tradnl"/>
        </w:rPr>
        <w:t xml:space="preserve">moniado por Jesús viviente. Por eso, hay que poner atención: </w:t>
      </w:r>
      <w:r w:rsidR="0003170B">
        <w:rPr>
          <w:rFonts w:ascii="Times New Roman" w:hAnsi="Times New Roman"/>
          <w:lang w:val="es-ES_tradnl"/>
        </w:rPr>
        <w:t>¡</w:t>
      </w:r>
      <w:r w:rsidRPr="00E23992">
        <w:rPr>
          <w:rFonts w:ascii="Times New Roman" w:hAnsi="Times New Roman"/>
          <w:i/>
          <w:iCs/>
          <w:lang w:val="es-ES_tradnl"/>
        </w:rPr>
        <w:t>Aprende tú el celo por Dios</w:t>
      </w:r>
      <w:r w:rsidRPr="00E23992">
        <w:rPr>
          <w:rFonts w:ascii="Times New Roman" w:hAnsi="Times New Roman"/>
          <w:lang w:val="es-ES_tradnl"/>
        </w:rPr>
        <w:t xml:space="preserve">, como </w:t>
      </w:r>
      <w:r w:rsidR="0003170B">
        <w:rPr>
          <w:rFonts w:ascii="Times New Roman" w:hAnsi="Times New Roman"/>
          <w:lang w:val="es-ES_tradnl"/>
        </w:rPr>
        <w:t xml:space="preserve">el de </w:t>
      </w:r>
      <w:r w:rsidRPr="00E23992">
        <w:rPr>
          <w:rFonts w:ascii="Times New Roman" w:hAnsi="Times New Roman"/>
          <w:lang w:val="es-ES_tradnl"/>
        </w:rPr>
        <w:t>los fariseos</w:t>
      </w:r>
      <w:r w:rsidR="008361A3">
        <w:rPr>
          <w:rFonts w:ascii="Times New Roman" w:hAnsi="Times New Roman"/>
          <w:lang w:val="es-ES_tradnl"/>
        </w:rPr>
        <w:t xml:space="preserve"> y de los escribas</w:t>
      </w:r>
      <w:r w:rsidRPr="00E23992">
        <w:rPr>
          <w:rFonts w:ascii="Times New Roman" w:hAnsi="Times New Roman"/>
          <w:lang w:val="es-ES_tradnl"/>
        </w:rPr>
        <w:t>, pero evita el error de no escuchar a Jesús</w:t>
      </w:r>
      <w:r w:rsidR="00B06F08" w:rsidRPr="00E23992">
        <w:rPr>
          <w:rFonts w:ascii="Times New Roman" w:hAnsi="Times New Roman"/>
          <w:lang w:val="es-ES_tradnl"/>
        </w:rPr>
        <w:t>, porque Él es el único “intérprete” del Dios invisible y el pleno cumplimiento de la Ley divina (cf. Jn 1,18; Mt 5,17-18)</w:t>
      </w:r>
      <w:r w:rsidR="0003170B">
        <w:rPr>
          <w:rFonts w:ascii="Times New Roman" w:hAnsi="Times New Roman"/>
          <w:lang w:val="es-ES_tradnl"/>
        </w:rPr>
        <w:t>! ¡</w:t>
      </w:r>
      <w:r w:rsidR="00B06F08" w:rsidRPr="00E23992">
        <w:rPr>
          <w:rFonts w:ascii="Times New Roman" w:hAnsi="Times New Roman"/>
          <w:lang w:val="es-ES_tradnl"/>
        </w:rPr>
        <w:t xml:space="preserve">Busca también tú conocer a Jesús siempre más a través de la vida en el espíritu </w:t>
      </w:r>
      <w:r w:rsidR="0003170B">
        <w:rPr>
          <w:rFonts w:ascii="Times New Roman" w:hAnsi="Times New Roman"/>
          <w:lang w:val="es-ES_tradnl"/>
        </w:rPr>
        <w:t xml:space="preserve">y </w:t>
      </w:r>
      <w:r w:rsidR="00B06F08" w:rsidRPr="00E23992">
        <w:rPr>
          <w:rFonts w:ascii="Times New Roman" w:hAnsi="Times New Roman"/>
          <w:lang w:val="es-ES_tradnl"/>
        </w:rPr>
        <w:t>de constante oración (es decir, de constante escucha)</w:t>
      </w:r>
      <w:r w:rsidR="0003170B">
        <w:rPr>
          <w:rFonts w:ascii="Times New Roman" w:hAnsi="Times New Roman"/>
          <w:lang w:val="es-ES_tradnl"/>
        </w:rPr>
        <w:t>,</w:t>
      </w:r>
      <w:r w:rsidR="00B06F08" w:rsidRPr="00E23992">
        <w:rPr>
          <w:rFonts w:ascii="Times New Roman" w:hAnsi="Times New Roman"/>
          <w:lang w:val="es-ES_tradnl"/>
        </w:rPr>
        <w:t xml:space="preserve"> para tener el verdadero conocimiento de Dios y su ley (</w:t>
      </w:r>
      <w:r w:rsidR="0003170B" w:rsidRPr="00E23992">
        <w:rPr>
          <w:rFonts w:ascii="Times New Roman" w:hAnsi="Times New Roman"/>
          <w:lang w:val="es-ES_tradnl"/>
        </w:rPr>
        <w:t>adquirida</w:t>
      </w:r>
      <w:r w:rsidR="00B06F08" w:rsidRPr="00E23992">
        <w:rPr>
          <w:rFonts w:ascii="Times New Roman" w:hAnsi="Times New Roman"/>
          <w:lang w:val="es-ES_tradnl"/>
        </w:rPr>
        <w:t xml:space="preserve"> a través del estudio)</w:t>
      </w:r>
      <w:r w:rsidR="0003170B">
        <w:rPr>
          <w:rFonts w:ascii="Times New Roman" w:hAnsi="Times New Roman"/>
          <w:lang w:val="es-ES_tradnl"/>
        </w:rPr>
        <w:t>!</w:t>
      </w:r>
      <w:r w:rsidR="00B06F08" w:rsidRPr="00E23992">
        <w:rPr>
          <w:rFonts w:ascii="Times New Roman" w:hAnsi="Times New Roman"/>
          <w:lang w:val="es-ES_tradnl"/>
        </w:rPr>
        <w:t xml:space="preserve"> A este propósito, tal vez sea conveniente meditar sobre el caso del fariseo Saulo, conve</w:t>
      </w:r>
      <w:r w:rsidR="0003170B">
        <w:rPr>
          <w:rFonts w:ascii="Times New Roman" w:hAnsi="Times New Roman"/>
          <w:lang w:val="es-ES_tradnl"/>
        </w:rPr>
        <w:t>r</w:t>
      </w:r>
      <w:r w:rsidR="00B06F08" w:rsidRPr="00E23992">
        <w:rPr>
          <w:rFonts w:ascii="Times New Roman" w:hAnsi="Times New Roman"/>
          <w:lang w:val="es-ES_tradnl"/>
        </w:rPr>
        <w:t>tido en Pablo, y releer su confesión conmove</w:t>
      </w:r>
      <w:r w:rsidR="0003170B">
        <w:rPr>
          <w:rFonts w:ascii="Times New Roman" w:hAnsi="Times New Roman"/>
          <w:lang w:val="es-ES_tradnl"/>
        </w:rPr>
        <w:t>dora</w:t>
      </w:r>
      <w:r w:rsidR="00B06F08" w:rsidRPr="00E23992">
        <w:rPr>
          <w:rFonts w:ascii="Times New Roman" w:hAnsi="Times New Roman"/>
          <w:lang w:val="es-ES_tradnl"/>
        </w:rPr>
        <w:t xml:space="preserve"> de Flp 3,8-14 en la segunda lectura: </w:t>
      </w:r>
      <w:r w:rsidR="000D4A02" w:rsidRPr="00E23992">
        <w:rPr>
          <w:rFonts w:ascii="Times New Roman" w:hAnsi="Times New Roman"/>
          <w:lang w:val="es-ES_tradnl"/>
        </w:rPr>
        <w:t>«</w:t>
      </w:r>
      <w:r w:rsidR="00776436" w:rsidRPr="00E23992">
        <w:rPr>
          <w:rFonts w:ascii="Times New Roman" w:hAnsi="Times New Roman"/>
          <w:lang w:val="es-ES_tradnl"/>
        </w:rPr>
        <w:t>Todo lo considero pérdida comparado con la excelencia del conocimiento de Cristo Jesús, mi Señor. Por él lo perdí todo, y todo lo considero basura con tal de ganar a Cristo y ser hallado en él, no con una justicia mía, la de la ley, sino con la que viene de la fe de Cristo, la justicia que viene de Dios y se apoya en la fe. Todo para conocerlo a él, y la fuerza de su resurrección, y la comunión con sus padecimientos, muriendo su misma muerte, con la esperanza de llegar a la resurrección de entre los muertos</w:t>
      </w:r>
      <w:r w:rsidR="000D4A02" w:rsidRPr="00E23992">
        <w:rPr>
          <w:rFonts w:ascii="Times New Roman" w:hAnsi="Times New Roman"/>
          <w:lang w:val="es-ES_tradnl"/>
        </w:rPr>
        <w:t>»</w:t>
      </w:r>
      <w:r w:rsidR="005141CC" w:rsidRPr="00E23992">
        <w:rPr>
          <w:rFonts w:ascii="Times New Roman" w:hAnsi="Times New Roman"/>
          <w:lang w:val="es-ES_tradnl"/>
        </w:rPr>
        <w:t>.</w:t>
      </w:r>
    </w:p>
    <w:p w14:paraId="16B4E5D6" w14:textId="5CD4D9A9" w:rsidR="005141CC" w:rsidRPr="00E23992" w:rsidRDefault="00704683" w:rsidP="00704683">
      <w:pPr>
        <w:jc w:val="both"/>
        <w:rPr>
          <w:rFonts w:ascii="Times New Roman" w:hAnsi="Times New Roman"/>
          <w:lang w:val="es-ES_tradnl"/>
        </w:rPr>
      </w:pPr>
      <w:r w:rsidRPr="00E23992">
        <w:rPr>
          <w:rFonts w:ascii="Times New Roman" w:hAnsi="Times New Roman"/>
          <w:lang w:val="es-ES_tradnl"/>
        </w:rPr>
        <w:t xml:space="preserve">Volviendo al relato evangélico, notamos una acción curiosa </w:t>
      </w:r>
      <w:r w:rsidR="00E77B53">
        <w:rPr>
          <w:rFonts w:ascii="Times New Roman" w:hAnsi="Times New Roman"/>
          <w:lang w:val="es-ES_tradnl"/>
        </w:rPr>
        <w:t xml:space="preserve">por parte </w:t>
      </w:r>
      <w:r w:rsidRPr="00E23992">
        <w:rPr>
          <w:rFonts w:ascii="Times New Roman" w:hAnsi="Times New Roman"/>
          <w:lang w:val="es-ES_tradnl"/>
        </w:rPr>
        <w:t>de Jesús en respuesta al interrogatorio de los fariseos</w:t>
      </w:r>
      <w:r w:rsidR="008361A3">
        <w:rPr>
          <w:rFonts w:ascii="Times New Roman" w:hAnsi="Times New Roman"/>
          <w:lang w:val="es-ES_tradnl"/>
        </w:rPr>
        <w:t xml:space="preserve"> y de los escribas</w:t>
      </w:r>
      <w:r w:rsidRPr="00E23992">
        <w:rPr>
          <w:rFonts w:ascii="Times New Roman" w:hAnsi="Times New Roman"/>
          <w:lang w:val="es-ES_tradnl"/>
        </w:rPr>
        <w:t xml:space="preserve">: no dice nada, solo </w:t>
      </w:r>
      <w:r w:rsidR="000D4A02" w:rsidRPr="00E23992">
        <w:rPr>
          <w:rFonts w:ascii="Times New Roman" w:hAnsi="Times New Roman"/>
          <w:lang w:val="es-ES_tradnl"/>
        </w:rPr>
        <w:t>«</w:t>
      </w:r>
      <w:r w:rsidR="001F2BF0" w:rsidRPr="00E23992">
        <w:rPr>
          <w:rFonts w:ascii="Times New Roman" w:hAnsi="Times New Roman"/>
          <w:lang w:val="es-ES_tradnl"/>
        </w:rPr>
        <w:t>inclinándose, escribía con el dedo en el suelo</w:t>
      </w:r>
      <w:r w:rsidR="000D4A02" w:rsidRPr="00E23992">
        <w:rPr>
          <w:rFonts w:ascii="Times New Roman" w:hAnsi="Times New Roman"/>
          <w:lang w:val="es-ES_tradnl"/>
        </w:rPr>
        <w:t>»</w:t>
      </w:r>
      <w:r w:rsidR="000E180E" w:rsidRPr="00E23992">
        <w:rPr>
          <w:rFonts w:ascii="Times New Roman" w:hAnsi="Times New Roman"/>
          <w:lang w:val="es-ES_tradnl"/>
        </w:rPr>
        <w:t>.</w:t>
      </w:r>
      <w:r w:rsidRPr="00E23992">
        <w:rPr>
          <w:rFonts w:ascii="Times New Roman" w:hAnsi="Times New Roman"/>
          <w:lang w:val="es-ES_tradnl"/>
        </w:rPr>
        <w:t xml:space="preserve"> Es el único pasaje de</w:t>
      </w:r>
      <w:r w:rsidR="00E77B53">
        <w:rPr>
          <w:rFonts w:ascii="Times New Roman" w:hAnsi="Times New Roman"/>
          <w:lang w:val="es-ES_tradnl"/>
        </w:rPr>
        <w:t xml:space="preserve"> todo el</w:t>
      </w:r>
      <w:r w:rsidRPr="00E23992">
        <w:rPr>
          <w:rFonts w:ascii="Times New Roman" w:hAnsi="Times New Roman"/>
          <w:lang w:val="es-ES_tradnl"/>
        </w:rPr>
        <w:t xml:space="preserve"> Nuevo Testamento que menciona el acto de escribir de Jesús. Pero es necesario evitar las especulaciones que muchos han hecho y que continúan a hacer: “¿Qué cosa escribe? ¿Tal vez los pecados de los fariseos y de los escribas presentes? (es la hi</w:t>
      </w:r>
      <w:r w:rsidR="00E77B53">
        <w:rPr>
          <w:rFonts w:ascii="Times New Roman" w:hAnsi="Times New Roman"/>
          <w:lang w:val="es-ES_tradnl"/>
        </w:rPr>
        <w:t>p</w:t>
      </w:r>
      <w:r w:rsidRPr="00E23992">
        <w:rPr>
          <w:rFonts w:ascii="Times New Roman" w:hAnsi="Times New Roman"/>
          <w:lang w:val="es-ES_tradnl"/>
        </w:rPr>
        <w:t>ótesis de los primeros siglos, testimoniada en algunos manuscritos antiguos) ¿</w:t>
      </w:r>
      <w:r w:rsidR="00E77B53">
        <w:rPr>
          <w:rFonts w:ascii="Times New Roman" w:hAnsi="Times New Roman"/>
          <w:lang w:val="es-ES_tradnl"/>
        </w:rPr>
        <w:t>O s</w:t>
      </w:r>
      <w:r w:rsidRPr="00E23992">
        <w:rPr>
          <w:rFonts w:ascii="Times New Roman" w:hAnsi="Times New Roman"/>
          <w:lang w:val="es-ES_tradnl"/>
        </w:rPr>
        <w:t>us nombres?”</w:t>
      </w:r>
      <w:r w:rsidR="00776436" w:rsidRPr="00E23992">
        <w:rPr>
          <w:rFonts w:ascii="Times New Roman" w:hAnsi="Times New Roman"/>
          <w:lang w:val="es-ES_tradnl"/>
        </w:rPr>
        <w:t xml:space="preserve"> (cf. J</w:t>
      </w:r>
      <w:r w:rsidR="005773D1" w:rsidRPr="00E23992">
        <w:rPr>
          <w:rFonts w:ascii="Times New Roman" w:hAnsi="Times New Roman"/>
          <w:lang w:val="es-ES_tradnl"/>
        </w:rPr>
        <w:t xml:space="preserve">er 17,13: </w:t>
      </w:r>
      <w:r w:rsidR="00976DE4" w:rsidRPr="00E23992">
        <w:rPr>
          <w:rFonts w:ascii="Times New Roman" w:hAnsi="Times New Roman"/>
          <w:lang w:val="es-ES_tradnl"/>
        </w:rPr>
        <w:t>«</w:t>
      </w:r>
      <w:r w:rsidR="00776436" w:rsidRPr="00E23992">
        <w:rPr>
          <w:rFonts w:ascii="Times New Roman" w:hAnsi="Times New Roman"/>
          <w:lang w:val="es-ES_tradnl"/>
        </w:rPr>
        <w:t>Quienes se apartan de ti | quedan inscritos en el polvo | por haber abandonado al Señor, | la fuente de agua viva</w:t>
      </w:r>
      <w:r w:rsidR="00976DE4" w:rsidRPr="00E23992">
        <w:rPr>
          <w:rFonts w:ascii="Times New Roman" w:hAnsi="Times New Roman"/>
          <w:lang w:val="es-ES_tradnl"/>
        </w:rPr>
        <w:t>»</w:t>
      </w:r>
      <w:r w:rsidR="005773D1" w:rsidRPr="00E23992">
        <w:rPr>
          <w:rFonts w:ascii="Times New Roman" w:hAnsi="Times New Roman"/>
          <w:lang w:val="es-ES_tradnl"/>
        </w:rPr>
        <w:t xml:space="preserve">). </w:t>
      </w:r>
    </w:p>
    <w:p w14:paraId="2CF16580" w14:textId="700CB89D" w:rsidR="005773D1" w:rsidRPr="00E23992" w:rsidRDefault="00704683" w:rsidP="008B6292">
      <w:pPr>
        <w:jc w:val="both"/>
        <w:rPr>
          <w:rFonts w:ascii="Times New Roman" w:hAnsi="Times New Roman"/>
          <w:lang w:val="es-ES_tradnl"/>
        </w:rPr>
      </w:pPr>
      <w:r w:rsidRPr="00E23992">
        <w:rPr>
          <w:rFonts w:ascii="Times New Roman" w:hAnsi="Times New Roman"/>
          <w:lang w:val="es-ES_tradnl"/>
        </w:rPr>
        <w:t xml:space="preserve">En realidad, el texto quiere resaltar el </w:t>
      </w:r>
      <w:r w:rsidRPr="00E23992">
        <w:rPr>
          <w:rFonts w:ascii="Times New Roman" w:hAnsi="Times New Roman"/>
          <w:i/>
          <w:iCs/>
          <w:lang w:val="es-ES_tradnl"/>
        </w:rPr>
        <w:t>acto</w:t>
      </w:r>
      <w:r w:rsidRPr="00E23992">
        <w:rPr>
          <w:rFonts w:ascii="Times New Roman" w:hAnsi="Times New Roman"/>
          <w:lang w:val="es-ES_tradnl"/>
        </w:rPr>
        <w:t xml:space="preserve"> </w:t>
      </w:r>
      <w:r w:rsidR="00E77B53">
        <w:rPr>
          <w:rFonts w:ascii="Times New Roman" w:hAnsi="Times New Roman"/>
          <w:lang w:val="es-ES_tradnl"/>
        </w:rPr>
        <w:t>no</w:t>
      </w:r>
      <w:r w:rsidRPr="00E23992">
        <w:rPr>
          <w:rFonts w:ascii="Times New Roman" w:hAnsi="Times New Roman"/>
          <w:lang w:val="es-ES_tradnl"/>
        </w:rPr>
        <w:t xml:space="preserve"> </w:t>
      </w:r>
      <w:r w:rsidRPr="00E23992">
        <w:rPr>
          <w:rFonts w:ascii="Times New Roman" w:hAnsi="Times New Roman"/>
          <w:i/>
          <w:iCs/>
          <w:lang w:val="es-ES_tradnl"/>
        </w:rPr>
        <w:t>qué cosa</w:t>
      </w:r>
      <w:r w:rsidRPr="00E23992">
        <w:rPr>
          <w:rFonts w:ascii="Times New Roman" w:hAnsi="Times New Roman"/>
          <w:lang w:val="es-ES_tradnl"/>
        </w:rPr>
        <w:t xml:space="preserve"> ha escrito. Por tanto, </w:t>
      </w:r>
      <w:r w:rsidRPr="00E23992">
        <w:rPr>
          <w:rFonts w:ascii="Times New Roman" w:hAnsi="Times New Roman"/>
          <w:i/>
          <w:iCs/>
          <w:lang w:val="es-ES_tradnl"/>
        </w:rPr>
        <w:t>solo</w:t>
      </w:r>
      <w:r w:rsidR="00F210AD" w:rsidRPr="00E23992">
        <w:rPr>
          <w:rFonts w:ascii="Times New Roman" w:hAnsi="Times New Roman"/>
          <w:i/>
          <w:iCs/>
          <w:lang w:val="es-ES_tradnl"/>
        </w:rPr>
        <w:t xml:space="preserve"> </w:t>
      </w:r>
      <w:r w:rsidR="00F210AD" w:rsidRPr="00E23992">
        <w:rPr>
          <w:rFonts w:ascii="Times New Roman" w:hAnsi="Times New Roman"/>
          <w:lang w:val="es-ES_tradnl"/>
        </w:rPr>
        <w:t>la acción de Jesús, descrita dos veces (vv. 6.8)</w:t>
      </w:r>
      <w:r w:rsidR="00E77B53">
        <w:rPr>
          <w:rFonts w:ascii="Times New Roman" w:hAnsi="Times New Roman"/>
          <w:lang w:val="es-ES_tradnl"/>
        </w:rPr>
        <w:t>,</w:t>
      </w:r>
      <w:r w:rsidR="00F210AD" w:rsidRPr="00E23992">
        <w:rPr>
          <w:rFonts w:ascii="Times New Roman" w:hAnsi="Times New Roman"/>
          <w:lang w:val="es-ES_tradnl"/>
        </w:rPr>
        <w:t xml:space="preserve"> es fundamental y tiene que ser contemplada junto a su palara para comprender la dinámica del relato y la reacción de los fariseos y </w:t>
      </w:r>
      <w:r w:rsidR="008361A3">
        <w:rPr>
          <w:rFonts w:ascii="Times New Roman" w:hAnsi="Times New Roman"/>
          <w:lang w:val="es-ES_tradnl"/>
        </w:rPr>
        <w:t xml:space="preserve">de </w:t>
      </w:r>
      <w:r w:rsidR="00F210AD" w:rsidRPr="00E23992">
        <w:rPr>
          <w:rFonts w:ascii="Times New Roman" w:hAnsi="Times New Roman"/>
          <w:lang w:val="es-ES_tradnl"/>
        </w:rPr>
        <w:t xml:space="preserve">los escribas. Como ha sido notado por algunos exégetas atentos, </w:t>
      </w:r>
      <w:r w:rsidR="00234D58" w:rsidRPr="00E23992">
        <w:rPr>
          <w:rFonts w:ascii="Times New Roman" w:hAnsi="Times New Roman"/>
          <w:lang w:val="es-ES_tradnl"/>
        </w:rPr>
        <w:t xml:space="preserve">la acción de Jesús de “escribir con el dedo” parece reflejar aquella de Dios sobre el Monte Sinaí, que ha escrito con su dedo la Ley para Israel. En esta perspectiva, el inclinarse de Jesús evoca la misma actitud de Dios que ¡del cielo se ha inclinado sobre la tierra! Además, la repetición del acto de escribir parece hacer referencia a la reescritura de las tablas de los mandamientos por parte de Dios, destruidas por Moisés frente al pecado de idolatría del pueblo, en el episodio del becerro de oro. Todos estos detalles llevan a entender el mensaje principal de la acción de Jesús: Él recuerda que el verdadero Legislador es Dios mismo, quien </w:t>
      </w:r>
      <w:r w:rsidR="008B6292" w:rsidRPr="00E23992">
        <w:rPr>
          <w:rFonts w:ascii="Times New Roman" w:hAnsi="Times New Roman"/>
          <w:lang w:val="es-ES_tradnl"/>
        </w:rPr>
        <w:t xml:space="preserve">es el único que </w:t>
      </w:r>
      <w:r w:rsidR="00234D58" w:rsidRPr="00E23992">
        <w:rPr>
          <w:rFonts w:ascii="Times New Roman" w:hAnsi="Times New Roman"/>
          <w:lang w:val="es-ES_tradnl"/>
        </w:rPr>
        <w:t>ostenta la competencia</w:t>
      </w:r>
      <w:r w:rsidR="008B6292" w:rsidRPr="00E23992">
        <w:rPr>
          <w:rFonts w:ascii="Times New Roman" w:hAnsi="Times New Roman"/>
          <w:lang w:val="es-ES_tradnl"/>
        </w:rPr>
        <w:t xml:space="preserve"> de juzgar a los hombres y a las mujeres. Es más, Jesús ahora actúa c</w:t>
      </w:r>
      <w:r w:rsidR="00E77B53">
        <w:rPr>
          <w:rFonts w:ascii="Times New Roman" w:hAnsi="Times New Roman"/>
          <w:lang w:val="es-ES_tradnl"/>
        </w:rPr>
        <w:t>ó</w:t>
      </w:r>
      <w:r w:rsidR="008B6292" w:rsidRPr="00E23992">
        <w:rPr>
          <w:rFonts w:ascii="Times New Roman" w:hAnsi="Times New Roman"/>
          <w:lang w:val="es-ES_tradnl"/>
        </w:rPr>
        <w:t xml:space="preserve">mo y en el lugar de Dios y, por ello, lanza un desafío a quien le pide hacer justicia: </w:t>
      </w:r>
      <w:r w:rsidR="00034346" w:rsidRPr="00E23992">
        <w:rPr>
          <w:rFonts w:ascii="Times New Roman" w:hAnsi="Times New Roman"/>
          <w:lang w:val="es-ES_tradnl"/>
        </w:rPr>
        <w:lastRenderedPageBreak/>
        <w:t>«</w:t>
      </w:r>
      <w:r w:rsidR="001F2BF0" w:rsidRPr="00E23992">
        <w:rPr>
          <w:rFonts w:ascii="Times New Roman" w:hAnsi="Times New Roman"/>
          <w:lang w:val="es-ES_tradnl"/>
        </w:rPr>
        <w:t>El que esté sin pecado, que le tire la primera piedra</w:t>
      </w:r>
      <w:r w:rsidR="00034346" w:rsidRPr="00E23992">
        <w:rPr>
          <w:rFonts w:ascii="Times New Roman" w:hAnsi="Times New Roman"/>
          <w:lang w:val="es-ES_tradnl"/>
        </w:rPr>
        <w:t>»</w:t>
      </w:r>
      <w:r w:rsidR="008361A3">
        <w:rPr>
          <w:rFonts w:ascii="Times New Roman" w:hAnsi="Times New Roman"/>
          <w:lang w:val="es-ES_tradnl"/>
        </w:rPr>
        <w:t xml:space="preserve"> </w:t>
      </w:r>
      <w:r w:rsidR="008361A3" w:rsidRPr="008361A3">
        <w:rPr>
          <w:rFonts w:ascii="Times New Roman" w:hAnsi="Times New Roman"/>
          <w:lang w:val="es-ES_tradnl"/>
        </w:rPr>
        <w:t xml:space="preserve">(porque en realidad </w:t>
      </w:r>
      <w:r w:rsidR="008361A3" w:rsidRPr="008361A3">
        <w:rPr>
          <w:rFonts w:ascii="Times New Roman" w:hAnsi="Times New Roman"/>
          <w:i/>
          <w:lang w:val="es-ES_tradnl"/>
        </w:rPr>
        <w:t>todos</w:t>
      </w:r>
      <w:r w:rsidR="008361A3" w:rsidRPr="008361A3">
        <w:rPr>
          <w:rFonts w:ascii="Times New Roman" w:hAnsi="Times New Roman"/>
          <w:lang w:val="es-ES_tradnl"/>
        </w:rPr>
        <w:t xml:space="preserve"> han pecado, como se puede ver en la ya mencionada historia del becerro de oro)</w:t>
      </w:r>
      <w:r w:rsidR="005773D1" w:rsidRPr="00E23992">
        <w:rPr>
          <w:rFonts w:ascii="Times New Roman" w:hAnsi="Times New Roman"/>
          <w:lang w:val="es-ES_tradnl"/>
        </w:rPr>
        <w:t xml:space="preserve">. </w:t>
      </w:r>
      <w:r w:rsidR="008B6292" w:rsidRPr="00E23992">
        <w:rPr>
          <w:rFonts w:ascii="Times New Roman" w:hAnsi="Times New Roman"/>
          <w:lang w:val="es-ES_tradnl"/>
        </w:rPr>
        <w:t>¡Quien se siente como Dios, único juez justo porque no tiene pecado, haga justicia! Se puede ver en las palabras de Jesús toda la fuerza de lo que Santiago dirá a algunos cristianos, amonestándolos porque amaban juzgar a los otros (¡como s</w:t>
      </w:r>
      <w:r w:rsidR="00E77B53">
        <w:rPr>
          <w:rFonts w:ascii="Times New Roman" w:hAnsi="Times New Roman"/>
          <w:lang w:val="es-ES_tradnl"/>
        </w:rPr>
        <w:t>i</w:t>
      </w:r>
      <w:r w:rsidR="008B6292" w:rsidRPr="00E23992">
        <w:rPr>
          <w:rFonts w:ascii="Times New Roman" w:hAnsi="Times New Roman"/>
          <w:lang w:val="es-ES_tradnl"/>
        </w:rPr>
        <w:t xml:space="preserve"> fuera su deporte favorito!): </w:t>
      </w:r>
      <w:r w:rsidR="00FC2D80" w:rsidRPr="00E23992">
        <w:rPr>
          <w:rFonts w:ascii="Times New Roman" w:hAnsi="Times New Roman"/>
          <w:lang w:val="es-ES_tradnl"/>
        </w:rPr>
        <w:t>«</w:t>
      </w:r>
      <w:r w:rsidR="00776436" w:rsidRPr="00E23992">
        <w:rPr>
          <w:rFonts w:ascii="Times New Roman" w:hAnsi="Times New Roman"/>
          <w:lang w:val="es-ES_tradnl"/>
        </w:rPr>
        <w:t>Uno solo es legislador y juez: el que puede salvar y destruir. ¿Quién eres tú para juzgar al prójimo?</w:t>
      </w:r>
      <w:r w:rsidR="00034346" w:rsidRPr="00E23992">
        <w:rPr>
          <w:rFonts w:ascii="Times New Roman" w:hAnsi="Times New Roman"/>
          <w:lang w:val="es-ES_tradnl"/>
        </w:rPr>
        <w:t>»</w:t>
      </w:r>
      <w:r w:rsidR="00776436" w:rsidRPr="00E23992">
        <w:rPr>
          <w:rFonts w:ascii="Times New Roman" w:hAnsi="Times New Roman"/>
          <w:lang w:val="es-ES_tradnl"/>
        </w:rPr>
        <w:t xml:space="preserve"> (St</w:t>
      </w:r>
      <w:r w:rsidR="00376D88" w:rsidRPr="00E23992">
        <w:rPr>
          <w:rFonts w:ascii="Times New Roman" w:hAnsi="Times New Roman"/>
          <w:lang w:val="es-ES_tradnl"/>
        </w:rPr>
        <w:t xml:space="preserve"> </w:t>
      </w:r>
      <w:r w:rsidR="00E82CD7" w:rsidRPr="00E23992">
        <w:rPr>
          <w:rFonts w:ascii="Times New Roman" w:hAnsi="Times New Roman"/>
          <w:lang w:val="es-ES_tradnl"/>
        </w:rPr>
        <w:t>4,12</w:t>
      </w:r>
      <w:r w:rsidR="0029236F" w:rsidRPr="00E23992">
        <w:rPr>
          <w:rFonts w:ascii="Times New Roman" w:hAnsi="Times New Roman"/>
          <w:lang w:val="es-ES_tradnl"/>
        </w:rPr>
        <w:t xml:space="preserve">. </w:t>
      </w:r>
      <w:r w:rsidR="008B6292" w:rsidRPr="00E23992">
        <w:rPr>
          <w:rFonts w:ascii="Times New Roman" w:hAnsi="Times New Roman"/>
          <w:lang w:val="es-ES_tradnl"/>
        </w:rPr>
        <w:t xml:space="preserve">Obviamente esta amonestación vale también para nuestro examen de consciencia </w:t>
      </w:r>
      <w:r w:rsidR="0029236F" w:rsidRPr="00E23992">
        <w:rPr>
          <w:rFonts w:ascii="Times New Roman" w:hAnsi="Times New Roman"/>
          <w:lang w:val="es-ES_tradnl"/>
        </w:rPr>
        <w:t>en esta última fase de la Cuaresma).</w:t>
      </w:r>
    </w:p>
    <w:p w14:paraId="43CFB225" w14:textId="1E6417D0" w:rsidR="005773D1" w:rsidRPr="00E23992" w:rsidRDefault="008361A3" w:rsidP="00AE40C5">
      <w:pPr>
        <w:jc w:val="both"/>
        <w:rPr>
          <w:rFonts w:ascii="Times New Roman" w:hAnsi="Times New Roman"/>
          <w:lang w:val="es-ES_tradnl"/>
        </w:rPr>
      </w:pPr>
      <w:r w:rsidRPr="008361A3">
        <w:rPr>
          <w:rFonts w:ascii="Times New Roman" w:hAnsi="Times New Roman"/>
          <w:lang w:val="es-ES_tradnl"/>
        </w:rPr>
        <w:t>Los escribas y los fariseos</w:t>
      </w:r>
      <w:r w:rsidR="0029236F" w:rsidRPr="00E23992">
        <w:rPr>
          <w:rFonts w:ascii="Times New Roman" w:hAnsi="Times New Roman"/>
          <w:lang w:val="es-ES_tradnl"/>
        </w:rPr>
        <w:t xml:space="preserve">, </w:t>
      </w:r>
      <w:r w:rsidR="001B24BE" w:rsidRPr="00E23992">
        <w:rPr>
          <w:rFonts w:ascii="Times New Roman" w:hAnsi="Times New Roman"/>
          <w:lang w:val="es-ES_tradnl"/>
        </w:rPr>
        <w:t>«</w:t>
      </w:r>
      <w:r w:rsidR="001F2BF0" w:rsidRPr="00E23992">
        <w:rPr>
          <w:rFonts w:ascii="Times New Roman" w:hAnsi="Times New Roman"/>
          <w:lang w:val="es-ES_tradnl"/>
        </w:rPr>
        <w:t>al oírlo, se fueron escabullendo uno a uno</w:t>
      </w:r>
      <w:r w:rsidR="001B24BE" w:rsidRPr="00E23992">
        <w:rPr>
          <w:rFonts w:ascii="Times New Roman" w:hAnsi="Times New Roman"/>
          <w:lang w:val="es-ES_tradnl"/>
        </w:rPr>
        <w:t>»</w:t>
      </w:r>
      <w:r w:rsidR="00E82CD7" w:rsidRPr="00E23992">
        <w:rPr>
          <w:rFonts w:ascii="Times New Roman" w:hAnsi="Times New Roman"/>
          <w:lang w:val="es-ES_tradnl"/>
        </w:rPr>
        <w:t xml:space="preserve">, </w:t>
      </w:r>
      <w:r w:rsidR="0029236F" w:rsidRPr="00E23992">
        <w:rPr>
          <w:rFonts w:ascii="Times New Roman" w:hAnsi="Times New Roman"/>
          <w:lang w:val="es-ES_tradnl"/>
        </w:rPr>
        <w:t>porque tal vez habían entendido bien el mensaje de Jesús, expresado con palabras y gestos insólitos, pero elocuentes</w:t>
      </w:r>
      <w:r w:rsidR="00AE40C5" w:rsidRPr="00E23992">
        <w:rPr>
          <w:rFonts w:ascii="Times New Roman" w:hAnsi="Times New Roman"/>
          <w:lang w:val="es-ES_tradnl"/>
        </w:rPr>
        <w:t xml:space="preserve">, </w:t>
      </w:r>
      <w:r w:rsidR="001F2BF0" w:rsidRPr="00E23992">
        <w:rPr>
          <w:rFonts w:ascii="Times New Roman" w:hAnsi="Times New Roman"/>
          <w:lang w:val="es-ES_tradnl"/>
        </w:rPr>
        <w:t>«empezando por los más viejos</w:t>
      </w:r>
      <w:r w:rsidR="001B24BE" w:rsidRPr="00E23992">
        <w:rPr>
          <w:rFonts w:ascii="Times New Roman" w:hAnsi="Times New Roman"/>
          <w:lang w:val="es-ES_tradnl"/>
        </w:rPr>
        <w:t>»</w:t>
      </w:r>
      <w:r w:rsidR="005773D1" w:rsidRPr="00E23992">
        <w:rPr>
          <w:rFonts w:ascii="Times New Roman" w:hAnsi="Times New Roman"/>
          <w:lang w:val="es-ES_tradnl"/>
        </w:rPr>
        <w:t xml:space="preserve"> (</w:t>
      </w:r>
      <w:r w:rsidR="00AE40C5" w:rsidRPr="00E23992">
        <w:rPr>
          <w:rFonts w:ascii="Times New Roman" w:hAnsi="Times New Roman"/>
          <w:lang w:val="es-ES_tradnl"/>
        </w:rPr>
        <w:t xml:space="preserve">no porque fueran más pecadores, sino porque eran los primeros </w:t>
      </w:r>
      <w:r w:rsidR="00E77B53">
        <w:rPr>
          <w:rFonts w:ascii="Times New Roman" w:hAnsi="Times New Roman"/>
          <w:lang w:val="es-ES_tradnl"/>
        </w:rPr>
        <w:t>en</w:t>
      </w:r>
      <w:r w:rsidR="00AE40C5" w:rsidRPr="00E23992">
        <w:rPr>
          <w:rFonts w:ascii="Times New Roman" w:hAnsi="Times New Roman"/>
          <w:lang w:val="es-ES_tradnl"/>
        </w:rPr>
        <w:t xml:space="preserve"> entender, los más sensatos y conocedores de la Escritura). </w:t>
      </w:r>
    </w:p>
    <w:p w14:paraId="3D288468" w14:textId="77777777" w:rsidR="00FE71D0" w:rsidRPr="00E23992" w:rsidRDefault="00FE71D0" w:rsidP="007830A4">
      <w:pPr>
        <w:jc w:val="both"/>
        <w:rPr>
          <w:rFonts w:ascii="Times New Roman" w:hAnsi="Times New Roman"/>
          <w:lang w:val="es-ES_tradnl"/>
        </w:rPr>
      </w:pPr>
    </w:p>
    <w:p w14:paraId="566C63EB" w14:textId="6031D1D1" w:rsidR="00FE71D0" w:rsidRPr="00E23992" w:rsidRDefault="00FE71D0" w:rsidP="007830A4">
      <w:pPr>
        <w:jc w:val="both"/>
        <w:rPr>
          <w:rFonts w:ascii="Times New Roman" w:hAnsi="Times New Roman"/>
          <w:lang w:val="es-ES_tradnl"/>
        </w:rPr>
      </w:pPr>
      <w:r w:rsidRPr="00E23992">
        <w:rPr>
          <w:rFonts w:ascii="Times New Roman" w:hAnsi="Times New Roman"/>
          <w:lang w:val="es-ES_tradnl"/>
        </w:rPr>
        <w:t xml:space="preserve">3. </w:t>
      </w:r>
      <w:r w:rsidR="00EE34E0" w:rsidRPr="00E23992">
        <w:rPr>
          <w:rFonts w:ascii="Times New Roman" w:hAnsi="Times New Roman"/>
          <w:i/>
          <w:lang w:val="es-ES_tradnl"/>
        </w:rPr>
        <w:t>La m</w:t>
      </w:r>
      <w:r w:rsidR="00AE40C5" w:rsidRPr="00E23992">
        <w:rPr>
          <w:rFonts w:ascii="Times New Roman" w:hAnsi="Times New Roman"/>
          <w:i/>
          <w:lang w:val="es-ES_tradnl"/>
        </w:rPr>
        <w:t>í</w:t>
      </w:r>
      <w:r w:rsidR="00EE34E0" w:rsidRPr="00E23992">
        <w:rPr>
          <w:rFonts w:ascii="Times New Roman" w:hAnsi="Times New Roman"/>
          <w:i/>
          <w:lang w:val="es-ES_tradnl"/>
        </w:rPr>
        <w:t>sera ad</w:t>
      </w:r>
      <w:r w:rsidR="00AE40C5" w:rsidRPr="00E23992">
        <w:rPr>
          <w:rFonts w:ascii="Times New Roman" w:hAnsi="Times New Roman"/>
          <w:i/>
          <w:lang w:val="es-ES_tradnl"/>
        </w:rPr>
        <w:t>ú</w:t>
      </w:r>
      <w:r w:rsidR="00EE34E0" w:rsidRPr="00E23992">
        <w:rPr>
          <w:rFonts w:ascii="Times New Roman" w:hAnsi="Times New Roman"/>
          <w:i/>
          <w:lang w:val="es-ES_tradnl"/>
        </w:rPr>
        <w:t xml:space="preserve">ltera </w:t>
      </w:r>
      <w:r w:rsidR="00AE40C5" w:rsidRPr="00E23992">
        <w:rPr>
          <w:rFonts w:ascii="Times New Roman" w:hAnsi="Times New Roman"/>
          <w:i/>
          <w:lang w:val="es-ES_tradnl"/>
        </w:rPr>
        <w:t>y</w:t>
      </w:r>
      <w:r w:rsidR="00EE34E0" w:rsidRPr="00E23992">
        <w:rPr>
          <w:rFonts w:ascii="Times New Roman" w:hAnsi="Times New Roman"/>
          <w:i/>
          <w:lang w:val="es-ES_tradnl"/>
        </w:rPr>
        <w:t xml:space="preserve"> la </w:t>
      </w:r>
      <w:r w:rsidR="00C76DC0" w:rsidRPr="00E23992">
        <w:rPr>
          <w:rFonts w:ascii="Times New Roman" w:hAnsi="Times New Roman"/>
          <w:i/>
          <w:lang w:val="es-ES_tradnl"/>
        </w:rPr>
        <w:t>M</w:t>
      </w:r>
      <w:r w:rsidR="00EE34E0" w:rsidRPr="00E23992">
        <w:rPr>
          <w:rFonts w:ascii="Times New Roman" w:hAnsi="Times New Roman"/>
          <w:i/>
          <w:lang w:val="es-ES_tradnl"/>
        </w:rPr>
        <w:t>isericordia</w:t>
      </w:r>
      <w:r w:rsidR="00C76DC0" w:rsidRPr="00E23992">
        <w:rPr>
          <w:rFonts w:ascii="Times New Roman" w:hAnsi="Times New Roman"/>
          <w:i/>
          <w:lang w:val="es-ES_tradnl"/>
        </w:rPr>
        <w:t xml:space="preserve"> </w:t>
      </w:r>
      <w:r w:rsidR="00A07839" w:rsidRPr="00E23992">
        <w:rPr>
          <w:rFonts w:ascii="Times New Roman" w:hAnsi="Times New Roman"/>
          <w:i/>
          <w:lang w:val="es-ES_tradnl"/>
        </w:rPr>
        <w:t>viv</w:t>
      </w:r>
      <w:r w:rsidR="00AE40C5" w:rsidRPr="00E23992">
        <w:rPr>
          <w:rFonts w:ascii="Times New Roman" w:hAnsi="Times New Roman"/>
          <w:i/>
          <w:lang w:val="es-ES_tradnl"/>
        </w:rPr>
        <w:t>i</w:t>
      </w:r>
      <w:r w:rsidR="00A07839" w:rsidRPr="00E23992">
        <w:rPr>
          <w:rFonts w:ascii="Times New Roman" w:hAnsi="Times New Roman"/>
          <w:i/>
          <w:lang w:val="es-ES_tradnl"/>
        </w:rPr>
        <w:t>ente</w:t>
      </w:r>
    </w:p>
    <w:p w14:paraId="1836E8AC" w14:textId="724B1E28" w:rsidR="001B24BE" w:rsidRPr="00E23992" w:rsidRDefault="001B24BE" w:rsidP="007830A4">
      <w:pPr>
        <w:jc w:val="both"/>
        <w:rPr>
          <w:rFonts w:ascii="Times New Roman" w:hAnsi="Times New Roman"/>
          <w:lang w:val="es-ES_tradnl"/>
        </w:rPr>
      </w:pPr>
    </w:p>
    <w:p w14:paraId="05E65032" w14:textId="0792EBD9" w:rsidR="008B1928" w:rsidRPr="00E23992" w:rsidRDefault="00AE40C5" w:rsidP="00D80E7E">
      <w:pPr>
        <w:jc w:val="both"/>
        <w:rPr>
          <w:rFonts w:ascii="Times New Roman" w:hAnsi="Times New Roman"/>
          <w:lang w:val="es-ES_tradnl"/>
        </w:rPr>
      </w:pPr>
      <w:r w:rsidRPr="00E23992">
        <w:rPr>
          <w:rFonts w:ascii="Times New Roman" w:hAnsi="Times New Roman"/>
          <w:lang w:val="es-ES_tradnl"/>
        </w:rPr>
        <w:t xml:space="preserve">De esta manera, llegamos al final con una imagen muy sugestiva: </w:t>
      </w:r>
      <w:r w:rsidR="001B24BE" w:rsidRPr="00E23992">
        <w:rPr>
          <w:rFonts w:ascii="Times New Roman" w:hAnsi="Times New Roman"/>
          <w:lang w:val="es-ES_tradnl"/>
        </w:rPr>
        <w:t>«</w:t>
      </w:r>
      <w:r w:rsidR="001F2BF0" w:rsidRPr="00E23992">
        <w:rPr>
          <w:rFonts w:ascii="Times New Roman" w:hAnsi="Times New Roman"/>
          <w:lang w:val="es-ES_tradnl"/>
        </w:rPr>
        <w:t>Y quedó solo Jesús, con la mujer en medio</w:t>
      </w:r>
      <w:r w:rsidR="001B24BE" w:rsidRPr="00E23992">
        <w:rPr>
          <w:rFonts w:ascii="Times New Roman" w:hAnsi="Times New Roman"/>
          <w:lang w:val="es-ES_tradnl"/>
        </w:rPr>
        <w:t>»</w:t>
      </w:r>
      <w:r w:rsidR="00055757" w:rsidRPr="00E23992">
        <w:rPr>
          <w:rFonts w:ascii="Times New Roman" w:hAnsi="Times New Roman"/>
          <w:lang w:val="es-ES_tradnl"/>
        </w:rPr>
        <w:t xml:space="preserve">. </w:t>
      </w:r>
      <w:r w:rsidRPr="00E23992">
        <w:rPr>
          <w:rFonts w:ascii="Times New Roman" w:hAnsi="Times New Roman"/>
          <w:lang w:val="es-ES_tradnl"/>
        </w:rPr>
        <w:t xml:space="preserve">Como fue ya dicho al inicio, la mujer permanece todavía “en medio”, es decir, imputada en el tribunal en espera del juicio; pero ahora está solo Jesús, el único juez divino. Así, desde el punto de vista espiritual, San Antonio de Padua, Doctor de la Iglesia, “ve” a la mujer estando “en medio” de la misericordia [de Jesús] y </w:t>
      </w:r>
      <w:r w:rsidR="00E77B53">
        <w:rPr>
          <w:rFonts w:ascii="Times New Roman" w:hAnsi="Times New Roman"/>
          <w:lang w:val="es-ES_tradnl"/>
        </w:rPr>
        <w:t xml:space="preserve">de </w:t>
      </w:r>
      <w:r w:rsidRPr="00E23992">
        <w:rPr>
          <w:rFonts w:ascii="Times New Roman" w:hAnsi="Times New Roman"/>
          <w:lang w:val="es-ES_tradnl"/>
        </w:rPr>
        <w:t>la justicia [de los fariseos</w:t>
      </w:r>
      <w:r w:rsidR="008361A3">
        <w:rPr>
          <w:rFonts w:ascii="Times New Roman" w:hAnsi="Times New Roman"/>
          <w:lang w:val="es-ES_tradnl"/>
        </w:rPr>
        <w:t xml:space="preserve"> y de los escribas</w:t>
      </w:r>
      <w:r w:rsidRPr="00E23992">
        <w:rPr>
          <w:rFonts w:ascii="Times New Roman" w:hAnsi="Times New Roman"/>
          <w:lang w:val="es-ES_tradnl"/>
        </w:rPr>
        <w:t>]</w:t>
      </w:r>
      <w:r w:rsidR="00D80E7E" w:rsidRPr="00E23992">
        <w:rPr>
          <w:rFonts w:ascii="Times New Roman" w:hAnsi="Times New Roman"/>
          <w:lang w:val="es-ES_tradnl"/>
        </w:rPr>
        <w:t>. La escena evang</w:t>
      </w:r>
      <w:r w:rsidR="00E77B53">
        <w:rPr>
          <w:rFonts w:ascii="Times New Roman" w:hAnsi="Times New Roman"/>
          <w:lang w:val="es-ES_tradnl"/>
        </w:rPr>
        <w:t>é</w:t>
      </w:r>
      <w:r w:rsidR="00D80E7E" w:rsidRPr="00E23992">
        <w:rPr>
          <w:rFonts w:ascii="Times New Roman" w:hAnsi="Times New Roman"/>
          <w:lang w:val="es-ES_tradnl"/>
        </w:rPr>
        <w:t xml:space="preserve">lica es bellísima, tanto como para inspirar a San Agustín a dejar un comentario lacónico, que se ha hecho celebérrimo: </w:t>
      </w:r>
      <w:r w:rsidR="00D80E7E" w:rsidRPr="00E23992">
        <w:rPr>
          <w:rFonts w:ascii="Times New Roman" w:hAnsi="Times New Roman"/>
          <w:i/>
          <w:lang w:val="es-ES_tradnl"/>
        </w:rPr>
        <w:t>Relicti sunt duo</w:t>
      </w:r>
      <w:r w:rsidR="00D80E7E" w:rsidRPr="00E23992">
        <w:rPr>
          <w:rFonts w:ascii="Times New Roman" w:hAnsi="Times New Roman"/>
          <w:lang w:val="es-ES_tradnl"/>
        </w:rPr>
        <w:t xml:space="preserve">, </w:t>
      </w:r>
      <w:r w:rsidR="00D80E7E" w:rsidRPr="00E23992">
        <w:rPr>
          <w:rFonts w:ascii="Times New Roman" w:hAnsi="Times New Roman"/>
          <w:i/>
          <w:lang w:val="es-ES_tradnl"/>
        </w:rPr>
        <w:t>misera et misericordia</w:t>
      </w:r>
      <w:r w:rsidR="00D80E7E" w:rsidRPr="00E23992">
        <w:rPr>
          <w:rFonts w:ascii="Times New Roman" w:hAnsi="Times New Roman"/>
          <w:lang w:val="es-ES_tradnl"/>
        </w:rPr>
        <w:t xml:space="preserve">! </w:t>
      </w:r>
      <w:r w:rsidR="001D0468" w:rsidRPr="00E23992">
        <w:rPr>
          <w:rFonts w:ascii="Times New Roman" w:hAnsi="Times New Roman"/>
          <w:lang w:val="es-ES_tradnl"/>
        </w:rPr>
        <w:t>«</w:t>
      </w:r>
      <w:r w:rsidR="001F2BF0" w:rsidRPr="00E23992">
        <w:rPr>
          <w:rFonts w:ascii="Times New Roman" w:hAnsi="Times New Roman"/>
          <w:lang w:val="es-ES_tradnl"/>
        </w:rPr>
        <w:t>Quedaron sólo ellos dos: la miserable y la misericordia</w:t>
      </w:r>
      <w:r w:rsidR="001D0468" w:rsidRPr="00E23992">
        <w:rPr>
          <w:rFonts w:ascii="Times New Roman" w:hAnsi="Times New Roman"/>
          <w:lang w:val="es-ES_tradnl"/>
        </w:rPr>
        <w:t>»</w:t>
      </w:r>
      <w:r w:rsidR="00FC2D80" w:rsidRPr="00E23992">
        <w:rPr>
          <w:rFonts w:ascii="Times New Roman" w:hAnsi="Times New Roman"/>
          <w:lang w:val="es-ES_tradnl"/>
        </w:rPr>
        <w:t xml:space="preserve"> </w:t>
      </w:r>
      <w:r w:rsidR="00D80E7E" w:rsidRPr="00E23992">
        <w:rPr>
          <w:rFonts w:ascii="Times New Roman" w:hAnsi="Times New Roman"/>
          <w:lang w:val="es-ES_tradnl"/>
        </w:rPr>
        <w:t xml:space="preserve">(citada también por el Papa Francisco en su Carta Apostólica </w:t>
      </w:r>
      <w:r w:rsidR="001D0468" w:rsidRPr="00E23992">
        <w:rPr>
          <w:rFonts w:ascii="Times New Roman" w:hAnsi="Times New Roman"/>
          <w:i/>
          <w:lang w:val="es-ES_tradnl"/>
        </w:rPr>
        <w:t>Misericordia et misera</w:t>
      </w:r>
      <w:r w:rsidR="001D0468" w:rsidRPr="00E23992">
        <w:rPr>
          <w:rFonts w:ascii="Times New Roman" w:hAnsi="Times New Roman"/>
          <w:lang w:val="es-ES_tradnl"/>
        </w:rPr>
        <w:t>)</w:t>
      </w:r>
      <w:r w:rsidR="007D1E05" w:rsidRPr="00E23992">
        <w:rPr>
          <w:rFonts w:ascii="Times New Roman" w:hAnsi="Times New Roman"/>
          <w:lang w:val="es-ES_tradnl"/>
        </w:rPr>
        <w:t>.</w:t>
      </w:r>
    </w:p>
    <w:p w14:paraId="120ABF4D" w14:textId="055A5EA2" w:rsidR="008B444A" w:rsidRPr="00E23992" w:rsidRDefault="00D80E7E" w:rsidP="00D80E7E">
      <w:pPr>
        <w:jc w:val="both"/>
        <w:rPr>
          <w:rFonts w:ascii="Times New Roman" w:hAnsi="Times New Roman"/>
          <w:lang w:val="es-ES_tradnl"/>
        </w:rPr>
      </w:pPr>
      <w:r w:rsidRPr="00E23992">
        <w:rPr>
          <w:rFonts w:ascii="Times New Roman" w:hAnsi="Times New Roman"/>
          <w:lang w:val="es-ES_tradnl"/>
        </w:rPr>
        <w:t>Así, en un encuentro nunca pensado y, hasta cierto punto, “forzado” por la providencia divina, la mujer adúltera permanece sola con el Maestro Jesús y espera una palabra de juicio por parte de aquel que ahora ella llama</w:t>
      </w:r>
      <w:r w:rsidR="00016ABC">
        <w:rPr>
          <w:rFonts w:ascii="Times New Roman" w:hAnsi="Times New Roman"/>
          <w:lang w:val="es-ES_tradnl"/>
        </w:rPr>
        <w:t>,</w:t>
      </w:r>
      <w:r w:rsidRPr="00E23992">
        <w:rPr>
          <w:rFonts w:ascii="Times New Roman" w:hAnsi="Times New Roman"/>
          <w:lang w:val="es-ES_tradnl"/>
        </w:rPr>
        <w:t xml:space="preserve"> con todo respeto</w:t>
      </w:r>
      <w:r w:rsidR="00016ABC">
        <w:rPr>
          <w:rFonts w:ascii="Times New Roman" w:hAnsi="Times New Roman"/>
          <w:lang w:val="es-ES_tradnl"/>
        </w:rPr>
        <w:t>,</w:t>
      </w:r>
      <w:r w:rsidRPr="00E23992">
        <w:rPr>
          <w:rFonts w:ascii="Times New Roman" w:hAnsi="Times New Roman"/>
          <w:lang w:val="es-ES_tradnl"/>
        </w:rPr>
        <w:t xml:space="preserve"> “Señor” y</w:t>
      </w:r>
      <w:r w:rsidR="00016ABC">
        <w:rPr>
          <w:rFonts w:ascii="Times New Roman" w:hAnsi="Times New Roman"/>
          <w:lang w:val="es-ES_tradnl"/>
        </w:rPr>
        <w:t>,</w:t>
      </w:r>
      <w:r w:rsidRPr="00E23992">
        <w:rPr>
          <w:rFonts w:ascii="Times New Roman" w:hAnsi="Times New Roman"/>
          <w:lang w:val="es-ES_tradnl"/>
        </w:rPr>
        <w:t xml:space="preserve"> tal vez</w:t>
      </w:r>
      <w:r w:rsidR="00016ABC">
        <w:rPr>
          <w:rFonts w:ascii="Times New Roman" w:hAnsi="Times New Roman"/>
          <w:lang w:val="es-ES_tradnl"/>
        </w:rPr>
        <w:t>,</w:t>
      </w:r>
      <w:r w:rsidRPr="00E23992">
        <w:rPr>
          <w:rFonts w:ascii="Times New Roman" w:hAnsi="Times New Roman"/>
          <w:lang w:val="es-ES_tradnl"/>
        </w:rPr>
        <w:t xml:space="preserve"> ya con agradecimiento (expresió</w:t>
      </w:r>
      <w:r w:rsidR="00016ABC">
        <w:rPr>
          <w:rFonts w:ascii="Times New Roman" w:hAnsi="Times New Roman"/>
          <w:lang w:val="es-ES_tradnl"/>
        </w:rPr>
        <w:t>n</w:t>
      </w:r>
      <w:r w:rsidRPr="00E23992">
        <w:rPr>
          <w:rFonts w:ascii="Times New Roman" w:hAnsi="Times New Roman"/>
          <w:lang w:val="es-ES_tradnl"/>
        </w:rPr>
        <w:t xml:space="preserve"> de la fe y la esperanza en Él). Y la respuesta era para ella probablemente inesperada: </w:t>
      </w:r>
      <w:r w:rsidR="008B444A" w:rsidRPr="00E23992">
        <w:rPr>
          <w:rFonts w:ascii="Times New Roman" w:hAnsi="Times New Roman"/>
          <w:lang w:val="es-ES_tradnl"/>
        </w:rPr>
        <w:t>«</w:t>
      </w:r>
      <w:r w:rsidR="001F2BF0" w:rsidRPr="00E23992">
        <w:rPr>
          <w:rFonts w:ascii="Times New Roman" w:hAnsi="Times New Roman"/>
          <w:lang w:val="es-ES_tradnl"/>
        </w:rPr>
        <w:t>Tampoco yo te condeno. Anda, y en adelante no peques más</w:t>
      </w:r>
      <w:r w:rsidR="008B444A" w:rsidRPr="00E23992">
        <w:rPr>
          <w:rFonts w:ascii="Times New Roman" w:hAnsi="Times New Roman"/>
          <w:lang w:val="es-ES_tradnl"/>
        </w:rPr>
        <w:t xml:space="preserve">». </w:t>
      </w:r>
    </w:p>
    <w:p w14:paraId="0AD395C3" w14:textId="6E6AB1FB" w:rsidR="00055757" w:rsidRPr="00E23992" w:rsidRDefault="00D80E7E" w:rsidP="00C754AA">
      <w:pPr>
        <w:jc w:val="both"/>
        <w:rPr>
          <w:rFonts w:ascii="Times New Roman" w:hAnsi="Times New Roman"/>
          <w:lang w:val="es-ES_tradnl"/>
        </w:rPr>
      </w:pPr>
      <w:r w:rsidRPr="00E23992">
        <w:rPr>
          <w:rFonts w:ascii="Times New Roman" w:hAnsi="Times New Roman"/>
          <w:lang w:val="es-ES_tradnl"/>
        </w:rPr>
        <w:t xml:space="preserve">El juicio </w:t>
      </w:r>
      <w:r w:rsidR="00C754AA" w:rsidRPr="00E23992">
        <w:rPr>
          <w:rFonts w:ascii="Times New Roman" w:hAnsi="Times New Roman"/>
          <w:lang w:val="es-ES_tradnl"/>
        </w:rPr>
        <w:t>es pronunciado al interno de un diálogo cordial con la mujer, a la manera de los maestros del tiempo. La sentencia de Jesús confirma el anuncio de su misión en Jn 3,16-17: el hijo fue man</w:t>
      </w:r>
      <w:r w:rsidR="00016ABC">
        <w:rPr>
          <w:rFonts w:ascii="Times New Roman" w:hAnsi="Times New Roman"/>
          <w:lang w:val="es-ES_tradnl"/>
        </w:rPr>
        <w:t>da</w:t>
      </w:r>
      <w:r w:rsidR="00C754AA" w:rsidRPr="00E23992">
        <w:rPr>
          <w:rFonts w:ascii="Times New Roman" w:hAnsi="Times New Roman"/>
          <w:lang w:val="es-ES_tradnl"/>
        </w:rPr>
        <w:t>do por Dios</w:t>
      </w:r>
      <w:r w:rsidR="00016ABC">
        <w:rPr>
          <w:rFonts w:ascii="Times New Roman" w:hAnsi="Times New Roman"/>
          <w:lang w:val="es-ES_tradnl"/>
        </w:rPr>
        <w:t>,</w:t>
      </w:r>
      <w:r w:rsidR="00C754AA" w:rsidRPr="00E23992">
        <w:rPr>
          <w:rFonts w:ascii="Times New Roman" w:hAnsi="Times New Roman"/>
          <w:lang w:val="es-ES_tradnl"/>
        </w:rPr>
        <w:t xml:space="preserve"> no para condenar, sino para salvar. El no condenar, empero, va junto al mandato de no pecar más. El juez se revela misericordioso frente a la miseria humana, pero al mismo tiempo intransigente</w:t>
      </w:r>
      <w:r w:rsidR="008361A3">
        <w:rPr>
          <w:rFonts w:ascii="Times New Roman" w:hAnsi="Times New Roman"/>
          <w:lang w:val="es-ES_tradnl"/>
        </w:rPr>
        <w:t xml:space="preserve"> </w:t>
      </w:r>
      <w:r w:rsidR="00016ABC">
        <w:rPr>
          <w:rFonts w:ascii="Times New Roman" w:hAnsi="Times New Roman"/>
          <w:lang w:val="es-ES_tradnl"/>
        </w:rPr>
        <w:t>c</w:t>
      </w:r>
      <w:r w:rsidR="00C754AA" w:rsidRPr="00E23992">
        <w:rPr>
          <w:rFonts w:ascii="Times New Roman" w:hAnsi="Times New Roman"/>
          <w:lang w:val="es-ES_tradnl"/>
        </w:rPr>
        <w:t xml:space="preserve">on el pecado, porque Él sabe que el pecado hace pagar las consecuencias, sobretodo a quien lo comete. La recomendación de Jesús se entiende aquí como aquella </w:t>
      </w:r>
      <w:r w:rsidR="00016ABC">
        <w:rPr>
          <w:rFonts w:ascii="Times New Roman" w:hAnsi="Times New Roman"/>
          <w:lang w:val="es-ES_tradnl"/>
        </w:rPr>
        <w:t xml:space="preserve">otra hecha </w:t>
      </w:r>
      <w:r w:rsidR="00C754AA" w:rsidRPr="00E23992">
        <w:rPr>
          <w:rFonts w:ascii="Times New Roman" w:hAnsi="Times New Roman"/>
          <w:lang w:val="es-ES_tradnl"/>
        </w:rPr>
        <w:t xml:space="preserve">al paralítico después de la curación: </w:t>
      </w:r>
      <w:r w:rsidR="00E1217A" w:rsidRPr="00E23992">
        <w:rPr>
          <w:rFonts w:ascii="Times New Roman" w:hAnsi="Times New Roman"/>
          <w:lang w:val="es-ES_tradnl"/>
        </w:rPr>
        <w:t>«</w:t>
      </w:r>
      <w:r w:rsidR="00776436" w:rsidRPr="00E23992">
        <w:rPr>
          <w:rFonts w:ascii="Times New Roman" w:hAnsi="Times New Roman"/>
          <w:lang w:val="es-ES_tradnl"/>
        </w:rPr>
        <w:t>no peques más, no sea que te ocurra algo peor</w:t>
      </w:r>
      <w:r w:rsidR="00E1217A" w:rsidRPr="00E23992">
        <w:rPr>
          <w:rFonts w:ascii="Times New Roman" w:hAnsi="Times New Roman"/>
          <w:lang w:val="es-ES_tradnl"/>
        </w:rPr>
        <w:t>»</w:t>
      </w:r>
      <w:r w:rsidR="00776436" w:rsidRPr="00E23992">
        <w:rPr>
          <w:rFonts w:ascii="Times New Roman" w:hAnsi="Times New Roman"/>
          <w:lang w:val="es-ES_tradnl"/>
        </w:rPr>
        <w:t xml:space="preserve"> (Jn</w:t>
      </w:r>
      <w:r w:rsidR="00055757" w:rsidRPr="00E23992">
        <w:rPr>
          <w:rFonts w:ascii="Times New Roman" w:hAnsi="Times New Roman"/>
          <w:lang w:val="es-ES_tradnl"/>
        </w:rPr>
        <w:t xml:space="preserve"> 5,14).</w:t>
      </w:r>
    </w:p>
    <w:p w14:paraId="5925F2CB" w14:textId="23ACF1C0" w:rsidR="00E23992" w:rsidRDefault="00C754AA" w:rsidP="00E23992">
      <w:pPr>
        <w:jc w:val="both"/>
        <w:rPr>
          <w:rFonts w:ascii="Times New Roman" w:hAnsi="Times New Roman"/>
          <w:lang w:val="es-ES_tradnl"/>
        </w:rPr>
      </w:pPr>
      <w:r w:rsidRPr="00E23992">
        <w:rPr>
          <w:rFonts w:ascii="Times New Roman" w:hAnsi="Times New Roman"/>
          <w:lang w:val="es-ES_tradnl"/>
        </w:rPr>
        <w:t xml:space="preserve">El evangelio de Juan no nos hará saber </w:t>
      </w:r>
      <w:r w:rsidR="00016ABC">
        <w:rPr>
          <w:rFonts w:ascii="Times New Roman" w:hAnsi="Times New Roman"/>
          <w:lang w:val="es-ES_tradnl"/>
        </w:rPr>
        <w:t xml:space="preserve">más </w:t>
      </w:r>
      <w:r w:rsidRPr="00E23992">
        <w:rPr>
          <w:rFonts w:ascii="Times New Roman" w:hAnsi="Times New Roman"/>
          <w:lang w:val="es-ES_tradnl"/>
        </w:rPr>
        <w:t>acerca de esta mujer sin nombre. Ella aparece y desap</w:t>
      </w:r>
      <w:r w:rsidR="005A5C5F" w:rsidRPr="00E23992">
        <w:rPr>
          <w:rFonts w:ascii="Times New Roman" w:hAnsi="Times New Roman"/>
          <w:lang w:val="es-ES_tradnl"/>
        </w:rPr>
        <w:t>a</w:t>
      </w:r>
      <w:r w:rsidRPr="00E23992">
        <w:rPr>
          <w:rFonts w:ascii="Times New Roman" w:hAnsi="Times New Roman"/>
          <w:lang w:val="es-ES_tradnl"/>
        </w:rPr>
        <w:t>rece de la escena en el mismo modo imprevisto y misterioso</w:t>
      </w:r>
      <w:r w:rsidR="005A5C5F" w:rsidRPr="00E23992">
        <w:rPr>
          <w:rFonts w:ascii="Times New Roman" w:hAnsi="Times New Roman"/>
          <w:lang w:val="es-ES_tradnl"/>
        </w:rPr>
        <w:t>. No sabemos nada sobre su futuro después de haber experimentado la gran “justicia” de Dios en Jesús, un</w:t>
      </w:r>
      <w:r w:rsidR="00016ABC">
        <w:rPr>
          <w:rFonts w:ascii="Times New Roman" w:hAnsi="Times New Roman"/>
          <w:lang w:val="es-ES_tradnl"/>
        </w:rPr>
        <w:t>a</w:t>
      </w:r>
      <w:r w:rsidR="005A5C5F" w:rsidRPr="00E23992">
        <w:rPr>
          <w:rFonts w:ascii="Times New Roman" w:hAnsi="Times New Roman"/>
          <w:lang w:val="es-ES_tradnl"/>
        </w:rPr>
        <w:t xml:space="preserve"> justicia divina que se revela en realidad “amor, misericordia y fidelidad” para la salvación de la humanidad. Sabemos, en cambio, por los evangelios</w:t>
      </w:r>
      <w:r w:rsidR="00016ABC">
        <w:rPr>
          <w:rFonts w:ascii="Times New Roman" w:hAnsi="Times New Roman"/>
          <w:lang w:val="es-ES_tradnl"/>
        </w:rPr>
        <w:t xml:space="preserve">, </w:t>
      </w:r>
      <w:r w:rsidR="005A5C5F" w:rsidRPr="00E23992">
        <w:rPr>
          <w:rFonts w:ascii="Times New Roman" w:hAnsi="Times New Roman"/>
          <w:lang w:val="es-ES_tradnl"/>
        </w:rPr>
        <w:t xml:space="preserve">que </w:t>
      </w:r>
      <w:r w:rsidR="00FD2AA5" w:rsidRPr="00E23992">
        <w:rPr>
          <w:rFonts w:ascii="Times New Roman" w:hAnsi="Times New Roman"/>
          <w:lang w:val="es-ES_tradnl"/>
        </w:rPr>
        <w:t>«</w:t>
      </w:r>
      <w:r w:rsidR="00776436" w:rsidRPr="00E23992">
        <w:rPr>
          <w:rFonts w:ascii="Times New Roman" w:hAnsi="Times New Roman"/>
          <w:lang w:val="es-ES_tradnl"/>
        </w:rPr>
        <w:t>algunas mujeres, que habían sido curadas de espíritus malos y de enfermedades</w:t>
      </w:r>
      <w:r w:rsidR="00FD2AA5" w:rsidRPr="00E23992">
        <w:rPr>
          <w:rFonts w:ascii="Times New Roman" w:hAnsi="Times New Roman"/>
          <w:lang w:val="es-ES_tradnl"/>
        </w:rPr>
        <w:t xml:space="preserve">» (Lc </w:t>
      </w:r>
      <w:r w:rsidR="00C446D4" w:rsidRPr="00E23992">
        <w:rPr>
          <w:rFonts w:ascii="Times New Roman" w:hAnsi="Times New Roman"/>
          <w:lang w:val="es-ES_tradnl"/>
        </w:rPr>
        <w:t>8,2)</w:t>
      </w:r>
      <w:r w:rsidR="00016ABC">
        <w:rPr>
          <w:rFonts w:ascii="Times New Roman" w:hAnsi="Times New Roman"/>
          <w:lang w:val="es-ES_tradnl"/>
        </w:rPr>
        <w:t xml:space="preserve"> lo seguían</w:t>
      </w:r>
      <w:r w:rsidR="005A5C5F" w:rsidRPr="00E23992">
        <w:rPr>
          <w:rFonts w:ascii="Times New Roman" w:hAnsi="Times New Roman"/>
          <w:lang w:val="es-ES_tradnl"/>
        </w:rPr>
        <w:t xml:space="preserve"> en su misión de evangelización. No sería del todo improbable imaginar a la adúltera de hoy entre aquellas seguidoras fieles del Mesías (algunos piensan que era María de M</w:t>
      </w:r>
      <w:r w:rsidR="00016ABC">
        <w:rPr>
          <w:rFonts w:ascii="Times New Roman" w:hAnsi="Times New Roman"/>
          <w:lang w:val="es-ES_tradnl"/>
        </w:rPr>
        <w:t>a</w:t>
      </w:r>
      <w:r w:rsidR="005A5C5F" w:rsidRPr="00E23992">
        <w:rPr>
          <w:rFonts w:ascii="Times New Roman" w:hAnsi="Times New Roman"/>
          <w:lang w:val="es-ES_tradnl"/>
        </w:rPr>
        <w:t xml:space="preserve">gdala, que después </w:t>
      </w:r>
      <w:r w:rsidR="00016ABC" w:rsidRPr="00E23992">
        <w:rPr>
          <w:rFonts w:ascii="Times New Roman" w:hAnsi="Times New Roman"/>
          <w:lang w:val="es-ES_tradnl"/>
        </w:rPr>
        <w:t xml:space="preserve">será </w:t>
      </w:r>
      <w:r w:rsidR="005A5C5F" w:rsidRPr="00E23992">
        <w:rPr>
          <w:rFonts w:ascii="Times New Roman" w:hAnsi="Times New Roman"/>
          <w:lang w:val="es-ES_tradnl"/>
        </w:rPr>
        <w:t>llamada para ser la primera “apóstol” del Cristo resucitado). De todas maneras, después de ser “misericordiada” por Jesús, para usar un lindo neologismo del Papa Francisco</w:t>
      </w:r>
      <w:r w:rsidR="003B2B78" w:rsidRPr="00E23992">
        <w:rPr>
          <w:rFonts w:ascii="Times New Roman" w:hAnsi="Times New Roman"/>
          <w:lang w:val="es-ES_tradnl"/>
        </w:rPr>
        <w:t xml:space="preserve"> (cf. </w:t>
      </w:r>
      <w:r w:rsidR="003B2B78" w:rsidRPr="00E23992">
        <w:rPr>
          <w:rFonts w:ascii="Times New Roman" w:hAnsi="Times New Roman"/>
          <w:i/>
          <w:lang w:val="es-ES_tradnl"/>
        </w:rPr>
        <w:t>Regina Caeli</w:t>
      </w:r>
      <w:r w:rsidR="005F551B" w:rsidRPr="00E23992">
        <w:rPr>
          <w:rFonts w:ascii="Times New Roman" w:hAnsi="Times New Roman"/>
          <w:lang w:val="es-ES_tradnl"/>
        </w:rPr>
        <w:t>,</w:t>
      </w:r>
      <w:r w:rsidR="003B2B78" w:rsidRPr="00E23992">
        <w:rPr>
          <w:rFonts w:ascii="Times New Roman" w:hAnsi="Times New Roman"/>
          <w:lang w:val="es-ES_tradnl"/>
        </w:rPr>
        <w:t xml:space="preserve"> Dom</w:t>
      </w:r>
      <w:r w:rsidR="005F551B" w:rsidRPr="00E23992">
        <w:rPr>
          <w:rFonts w:ascii="Times New Roman" w:hAnsi="Times New Roman"/>
          <w:lang w:val="es-ES_tradnl"/>
        </w:rPr>
        <w:t>ingo</w:t>
      </w:r>
      <w:r w:rsidR="003B2B78" w:rsidRPr="00E23992">
        <w:rPr>
          <w:rFonts w:ascii="Times New Roman" w:hAnsi="Times New Roman"/>
          <w:lang w:val="es-ES_tradnl"/>
        </w:rPr>
        <w:t xml:space="preserve">, 11 </w:t>
      </w:r>
      <w:r w:rsidR="005F551B" w:rsidRPr="00E23992">
        <w:rPr>
          <w:rFonts w:ascii="Times New Roman" w:hAnsi="Times New Roman"/>
          <w:lang w:val="es-ES_tradnl"/>
        </w:rPr>
        <w:t>de abril de</w:t>
      </w:r>
      <w:r w:rsidR="003B2B78" w:rsidRPr="00E23992">
        <w:rPr>
          <w:rFonts w:ascii="Times New Roman" w:hAnsi="Times New Roman"/>
          <w:lang w:val="es-ES_tradnl"/>
        </w:rPr>
        <w:t xml:space="preserve"> 2021)</w:t>
      </w:r>
      <w:r w:rsidR="00187C0E" w:rsidRPr="00E23992">
        <w:rPr>
          <w:rFonts w:ascii="Times New Roman" w:hAnsi="Times New Roman"/>
          <w:lang w:val="es-ES_tradnl"/>
        </w:rPr>
        <w:t xml:space="preserve">, </w:t>
      </w:r>
      <w:r w:rsidR="00E23992" w:rsidRPr="00E23992">
        <w:rPr>
          <w:rFonts w:ascii="Times New Roman" w:hAnsi="Times New Roman"/>
          <w:lang w:val="es-ES_tradnl"/>
        </w:rPr>
        <w:t xml:space="preserve">ella seguramente se transformó en un testimonio vivo y en una anunciadora de la misericordia divina entre su gente, así como la mujer samaritana después del encuentro “casual” con Jesús junto al pozo de Jacob </w:t>
      </w:r>
      <w:r w:rsidR="003B2B78" w:rsidRPr="00E23992">
        <w:rPr>
          <w:rFonts w:ascii="Times New Roman" w:hAnsi="Times New Roman"/>
          <w:lang w:val="es-ES_tradnl"/>
        </w:rPr>
        <w:t xml:space="preserve">(cf. </w:t>
      </w:r>
      <w:r w:rsidR="005F551B" w:rsidRPr="00E23992">
        <w:rPr>
          <w:rFonts w:ascii="Times New Roman" w:hAnsi="Times New Roman"/>
          <w:lang w:val="es-ES_tradnl"/>
        </w:rPr>
        <w:t>Jn</w:t>
      </w:r>
      <w:r w:rsidR="003B2B78" w:rsidRPr="00E23992">
        <w:rPr>
          <w:rFonts w:ascii="Times New Roman" w:hAnsi="Times New Roman"/>
          <w:lang w:val="es-ES_tradnl"/>
        </w:rPr>
        <w:t xml:space="preserve"> 4,5-30)</w:t>
      </w:r>
      <w:r w:rsidR="00F0679B" w:rsidRPr="00E23992">
        <w:rPr>
          <w:rFonts w:ascii="Times New Roman" w:hAnsi="Times New Roman"/>
          <w:lang w:val="es-ES_tradnl"/>
        </w:rPr>
        <w:t xml:space="preserve">. </w:t>
      </w:r>
      <w:r w:rsidR="00016ABC">
        <w:rPr>
          <w:rFonts w:ascii="Times New Roman" w:hAnsi="Times New Roman"/>
          <w:lang w:val="es-ES_tradnl"/>
        </w:rPr>
        <w:t xml:space="preserve">Ella es </w:t>
      </w:r>
      <w:r w:rsidR="00E23992" w:rsidRPr="00E23992">
        <w:rPr>
          <w:rFonts w:ascii="Times New Roman" w:hAnsi="Times New Roman"/>
          <w:lang w:val="es-ES_tradnl"/>
        </w:rPr>
        <w:t xml:space="preserve">también una invitación para todos nosotros, como para cada hombre y mujer, </w:t>
      </w:r>
      <w:r w:rsidR="00016ABC">
        <w:rPr>
          <w:rFonts w:ascii="Times New Roman" w:hAnsi="Times New Roman"/>
          <w:lang w:val="es-ES_tradnl"/>
        </w:rPr>
        <w:t>p</w:t>
      </w:r>
      <w:r w:rsidR="00E23992" w:rsidRPr="00E23992">
        <w:rPr>
          <w:rFonts w:ascii="Times New Roman" w:hAnsi="Times New Roman"/>
          <w:lang w:val="es-ES_tradnl"/>
        </w:rPr>
        <w:t>a</w:t>
      </w:r>
      <w:r w:rsidR="00016ABC">
        <w:rPr>
          <w:rFonts w:ascii="Times New Roman" w:hAnsi="Times New Roman"/>
          <w:lang w:val="es-ES_tradnl"/>
        </w:rPr>
        <w:t>ra</w:t>
      </w:r>
      <w:r w:rsidR="00E23992" w:rsidRPr="00E23992">
        <w:rPr>
          <w:rFonts w:ascii="Times New Roman" w:hAnsi="Times New Roman"/>
          <w:lang w:val="es-ES_tradnl"/>
        </w:rPr>
        <w:t xml:space="preserve"> </w:t>
      </w:r>
      <w:r w:rsidR="00016ABC">
        <w:rPr>
          <w:rFonts w:ascii="Times New Roman" w:hAnsi="Times New Roman"/>
          <w:lang w:val="es-ES_tradnl"/>
        </w:rPr>
        <w:t>realizar</w:t>
      </w:r>
      <w:r w:rsidR="00E23992" w:rsidRPr="00E23992">
        <w:rPr>
          <w:rFonts w:ascii="Times New Roman" w:hAnsi="Times New Roman"/>
          <w:lang w:val="es-ES_tradnl"/>
        </w:rPr>
        <w:t xml:space="preserve"> el mismo recorrido, independientemente de cuánto complicada sea la situación en la que nos encontramos: ir con Jesús para experimentar la misericordia divina y después testimoniar al mundo la gracia del Señor. </w:t>
      </w:r>
    </w:p>
    <w:p w14:paraId="0FA046A4" w14:textId="77777777" w:rsidR="008361A3" w:rsidRDefault="008361A3" w:rsidP="00E23992">
      <w:pPr>
        <w:jc w:val="both"/>
        <w:rPr>
          <w:rFonts w:ascii="Times New Roman" w:hAnsi="Times New Roman"/>
          <w:lang w:val="es-ES_tradnl"/>
        </w:rPr>
      </w:pPr>
    </w:p>
    <w:p w14:paraId="543839C8" w14:textId="77777777" w:rsidR="008361A3" w:rsidRPr="006B1DE8" w:rsidRDefault="008361A3" w:rsidP="008361A3">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b/>
          <w:smallCaps/>
          <w:sz w:val="20"/>
          <w:szCs w:val="20"/>
          <w:lang w:val="es-ES"/>
        </w:rPr>
      </w:pPr>
      <w:r w:rsidRPr="006B1DE8">
        <w:rPr>
          <w:i/>
          <w:lang w:val="es-ES"/>
        </w:rPr>
        <w:t>Sugerencias útiles:</w:t>
      </w:r>
    </w:p>
    <w:p w14:paraId="0C0D89AC" w14:textId="77777777" w:rsidR="008361A3" w:rsidRPr="006B1DE8" w:rsidRDefault="008361A3" w:rsidP="008361A3">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b/>
          <w:smallCaps/>
          <w:sz w:val="20"/>
          <w:szCs w:val="20"/>
          <w:lang w:val="es-ES"/>
        </w:rPr>
      </w:pPr>
    </w:p>
    <w:p w14:paraId="7E67410E" w14:textId="335A224F" w:rsidR="008361A3" w:rsidRPr="00777CBA" w:rsidRDefault="008361A3" w:rsidP="008361A3">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lang w:val="es-ES"/>
        </w:rPr>
      </w:pPr>
      <w:bookmarkStart w:id="0" w:name="_GoBack"/>
      <w:r w:rsidRPr="00777CBA">
        <w:rPr>
          <w:smallCaps/>
          <w:sz w:val="22"/>
          <w:szCs w:val="22"/>
          <w:lang w:val="es-ES"/>
        </w:rPr>
        <w:t>Papa Francisco</w:t>
      </w:r>
      <w:r w:rsidRPr="00777CBA">
        <w:rPr>
          <w:sz w:val="22"/>
          <w:szCs w:val="22"/>
          <w:lang w:val="es-ES"/>
        </w:rPr>
        <w:t xml:space="preserve">, Celebración de la Penitencia, </w:t>
      </w:r>
      <w:r w:rsidRPr="00777CBA">
        <w:rPr>
          <w:i/>
          <w:sz w:val="22"/>
          <w:szCs w:val="22"/>
          <w:lang w:val="es-ES"/>
        </w:rPr>
        <w:t>Homilía</w:t>
      </w:r>
      <w:r w:rsidRPr="00777CBA">
        <w:rPr>
          <w:sz w:val="22"/>
          <w:szCs w:val="22"/>
          <w:lang w:val="es-ES"/>
        </w:rPr>
        <w:t>,</w:t>
      </w:r>
      <w:r w:rsidRPr="00777CBA">
        <w:rPr>
          <w:b/>
          <w:sz w:val="22"/>
          <w:szCs w:val="22"/>
          <w:lang w:val="es-ES"/>
        </w:rPr>
        <w:t xml:space="preserve"> </w:t>
      </w:r>
      <w:r w:rsidRPr="00777CBA">
        <w:rPr>
          <w:bCs/>
          <w:iCs/>
          <w:sz w:val="22"/>
          <w:szCs w:val="22"/>
          <w:lang w:val="es-ES"/>
        </w:rPr>
        <w:t>Basilica Vaticana</w:t>
      </w:r>
      <w:r w:rsidRPr="00777CBA">
        <w:rPr>
          <w:sz w:val="22"/>
          <w:szCs w:val="22"/>
          <w:lang w:val="es-ES"/>
        </w:rPr>
        <w:t>, Venerdì, 29 marzo 201</w:t>
      </w:r>
      <w:r w:rsidRPr="00777CBA">
        <w:rPr>
          <w:bCs/>
          <w:iCs/>
          <w:sz w:val="22"/>
          <w:szCs w:val="22"/>
          <w:lang w:val="es-ES"/>
        </w:rPr>
        <w:t>9</w:t>
      </w:r>
    </w:p>
    <w:p w14:paraId="5A37B16B" w14:textId="77777777" w:rsidR="008361A3" w:rsidRPr="00777CBA" w:rsidRDefault="008361A3" w:rsidP="008361A3">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lang w:val="es-ES"/>
        </w:rPr>
      </w:pPr>
    </w:p>
    <w:p w14:paraId="259E2F1D" w14:textId="77777777" w:rsidR="008361A3" w:rsidRPr="00777CBA" w:rsidRDefault="008361A3" w:rsidP="008361A3">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lang w:val="es-ES"/>
        </w:rPr>
      </w:pPr>
      <w:r w:rsidRPr="00777CBA">
        <w:rPr>
          <w:sz w:val="22"/>
          <w:szCs w:val="22"/>
          <w:lang w:val="es-ES"/>
        </w:rPr>
        <w:t xml:space="preserve">Se fueron los que habían venido para arrojar piedras contra la mujer o para acusar a Jesús siguiendo la Ley. Se fueron, no tenían otros intereses. En cambio, Jesús se queda. Se queda, porque se ha quedado lo que es precioso a sus ojos: esa mujer, esa persona. Para él, antes que el pecado está el pecador. Yo, tú, cada uno de nosotros estamos antes en el corazón de Dios: antes que los errores, que las reglas, que los juicios y que nuestras caídas. Pidamos la gracia de una mirada semejante a la de Jesús, pidamos tener </w:t>
      </w:r>
      <w:r w:rsidRPr="00777CBA">
        <w:rPr>
          <w:i/>
          <w:iCs/>
          <w:sz w:val="22"/>
          <w:szCs w:val="22"/>
          <w:lang w:val="es-ES"/>
        </w:rPr>
        <w:t>el enfoque cristiano de la vida</w:t>
      </w:r>
      <w:r w:rsidRPr="00777CBA">
        <w:rPr>
          <w:sz w:val="22"/>
          <w:szCs w:val="22"/>
          <w:lang w:val="es-ES"/>
        </w:rPr>
        <w:t>, donde antes que el pecado veamos con amor al pecador, antes que los errores a quien se equivoca, antes que la historia a la persona. (…)</w:t>
      </w:r>
    </w:p>
    <w:p w14:paraId="40822BD3" w14:textId="77777777" w:rsidR="008361A3" w:rsidRPr="00777CBA" w:rsidRDefault="008361A3" w:rsidP="008361A3">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lang w:val="es-ES"/>
        </w:rPr>
      </w:pPr>
    </w:p>
    <w:p w14:paraId="5CD811A5" w14:textId="77777777" w:rsidR="008361A3" w:rsidRPr="00777CBA" w:rsidRDefault="008361A3" w:rsidP="008361A3">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lang w:val="es-ES"/>
        </w:rPr>
      </w:pPr>
      <w:r w:rsidRPr="00777CBA">
        <w:rPr>
          <w:sz w:val="22"/>
          <w:szCs w:val="22"/>
          <w:lang w:val="es-ES"/>
        </w:rPr>
        <w:t>Sin Dios no se puede vencer el mal: solo su amor nos conforta dentro, solo su ternura derramada en el corazón nos hace libres. Si queremos la liberación del mal hay que dejar actuar al Señor, que perdona y sana. (…)La confesión es el paso de la miseria a la misericordia, es la escritura de Dios en el corazón. Allí leemos que somos preciosos a los ojos de Dios, que él es Padre y nos ama más que nosotros mismos. (…)</w:t>
      </w:r>
    </w:p>
    <w:p w14:paraId="6829D888" w14:textId="77777777" w:rsidR="008361A3" w:rsidRPr="00777CBA" w:rsidRDefault="008361A3" w:rsidP="008361A3">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lang w:val="es-ES"/>
        </w:rPr>
      </w:pPr>
    </w:p>
    <w:p w14:paraId="2864C155" w14:textId="77777777" w:rsidR="008361A3" w:rsidRPr="00777CBA" w:rsidRDefault="008361A3" w:rsidP="008361A3">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lang w:val="es-ES"/>
        </w:rPr>
      </w:pPr>
      <w:r w:rsidRPr="00777CBA">
        <w:rPr>
          <w:sz w:val="22"/>
          <w:szCs w:val="22"/>
          <w:lang w:val="es-ES"/>
        </w:rPr>
        <w:t>Reconocer el perdón de Dios es importante. Sería hermoso, después de la confesión, quedarse como aquella mujer, con la mirada fija en Jesús que nos acaba de liberar: Ya no en nuestras miserias, sino en su misericordia. Mirar al Crucificado y decir con asombro: “Allí es donde han ido mis pecados. Tú los has cargado sobre ti. No me has apuntado con el dedo, me has abierto los brazos y me has perdonado otra vez”. Es importante recordar el perdón de Dios, recordar la ternura, volver a gustar la paz y la libertad que hemos experimentado. Porque este es el corazón de la confesión: no los pecados que decimos, sino el amor divino que recibimos y que siempre necesitamos. (…)Entonces reemprendamos el camino desde la confesión, devolvamos a este sacramento el lugar que merece en nuestra vida y en la pastoral.</w:t>
      </w:r>
    </w:p>
    <w:p w14:paraId="3C59B13F" w14:textId="2CC9B2E3" w:rsidR="008361A3" w:rsidRPr="00777CBA" w:rsidRDefault="008361A3" w:rsidP="008361A3">
      <w:pPr>
        <w:pStyle w:val="NormaleWeb"/>
        <w:pBdr>
          <w:top w:val="single" w:sz="4" w:space="1" w:color="auto"/>
          <w:left w:val="single" w:sz="4" w:space="4" w:color="auto"/>
          <w:bottom w:val="single" w:sz="4" w:space="1" w:color="auto"/>
          <w:right w:val="single" w:sz="4" w:space="4" w:color="auto"/>
        </w:pBdr>
        <w:jc w:val="both"/>
        <w:rPr>
          <w:sz w:val="22"/>
          <w:szCs w:val="22"/>
          <w:lang w:val="es-ES"/>
        </w:rPr>
      </w:pPr>
      <w:r w:rsidRPr="00777CBA">
        <w:rPr>
          <w:smallCaps/>
          <w:sz w:val="22"/>
          <w:szCs w:val="22"/>
          <w:lang w:val="es-ES"/>
        </w:rPr>
        <w:t>Papa Francisco</w:t>
      </w:r>
      <w:r w:rsidRPr="00777CBA">
        <w:rPr>
          <w:sz w:val="22"/>
          <w:szCs w:val="22"/>
          <w:lang w:val="es-ES"/>
        </w:rPr>
        <w:t xml:space="preserve">, </w:t>
      </w:r>
      <w:r w:rsidRPr="00777CBA">
        <w:rPr>
          <w:i/>
          <w:sz w:val="22"/>
          <w:szCs w:val="22"/>
          <w:lang w:val="es-ES"/>
        </w:rPr>
        <w:t>Ángelus</w:t>
      </w:r>
      <w:r w:rsidRPr="00777CBA">
        <w:rPr>
          <w:sz w:val="22"/>
          <w:szCs w:val="22"/>
          <w:lang w:val="es-ES"/>
        </w:rPr>
        <w:t>,</w:t>
      </w:r>
      <w:r w:rsidRPr="00777CBA">
        <w:rPr>
          <w:b/>
          <w:sz w:val="22"/>
          <w:szCs w:val="22"/>
          <w:lang w:val="es-ES"/>
        </w:rPr>
        <w:t xml:space="preserve"> </w:t>
      </w:r>
      <w:r w:rsidRPr="00777CBA">
        <w:rPr>
          <w:bCs/>
          <w:iCs/>
          <w:sz w:val="22"/>
          <w:szCs w:val="22"/>
          <w:lang w:val="es-ES"/>
        </w:rPr>
        <w:t>Plaza de San Pedro, V Domingo de Cuaresma, 13 de marzo de 2016</w:t>
      </w:r>
    </w:p>
    <w:p w14:paraId="57F18FC8" w14:textId="77777777" w:rsidR="008361A3" w:rsidRPr="00777CBA" w:rsidRDefault="008361A3" w:rsidP="008361A3">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lang w:val="es-ES"/>
        </w:rPr>
      </w:pPr>
      <w:r w:rsidRPr="00777CBA">
        <w:rPr>
          <w:sz w:val="22"/>
          <w:szCs w:val="22"/>
          <w:lang w:val="es-ES"/>
        </w:rPr>
        <w:t xml:space="preserve">Se quedaron allí solos la mujer y Jesús: </w:t>
      </w:r>
      <w:r w:rsidRPr="00777CBA">
        <w:rPr>
          <w:i/>
          <w:iCs/>
          <w:sz w:val="22"/>
          <w:szCs w:val="22"/>
          <w:lang w:val="es-ES"/>
        </w:rPr>
        <w:t>la miseria</w:t>
      </w:r>
      <w:r w:rsidRPr="00777CBA">
        <w:rPr>
          <w:sz w:val="22"/>
          <w:szCs w:val="22"/>
          <w:lang w:val="es-ES"/>
        </w:rPr>
        <w:t xml:space="preserve"> y </w:t>
      </w:r>
      <w:r w:rsidRPr="00777CBA">
        <w:rPr>
          <w:i/>
          <w:iCs/>
          <w:sz w:val="22"/>
          <w:szCs w:val="22"/>
          <w:lang w:val="es-ES"/>
        </w:rPr>
        <w:t>la misericordia</w:t>
      </w:r>
      <w:r w:rsidRPr="00777CBA">
        <w:rPr>
          <w:sz w:val="22"/>
          <w:szCs w:val="22"/>
          <w:lang w:val="es-ES"/>
        </w:rPr>
        <w:t>, una frente a la otra. Y esto cuántas veces nos sucede a nosotros cuando nos detenemos ante el confesionario, con vergüenza, para hacer ver nuestra miseria y pedir el perdón. «Mujer, ¿dónde están?» (v. 10), le dice Jesús. Y basta esta constatación, y su mirada llena de misericordia y llena de amor, para hacer sentir a esa persona —quizás por primera vez— que tiene una dignidad, que ella no es su pecado, que ella tiene una dignidad de persona, que puede cambiar de vida, puede salir de sus esclavitudes y caminar por una senda nueva.</w:t>
      </w:r>
    </w:p>
    <w:p w14:paraId="6925D9F3" w14:textId="77777777" w:rsidR="008361A3" w:rsidRPr="00777CBA" w:rsidRDefault="008361A3" w:rsidP="008361A3">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lang w:val="es-ES"/>
        </w:rPr>
      </w:pPr>
      <w:r w:rsidRPr="00777CBA">
        <w:rPr>
          <w:sz w:val="22"/>
          <w:szCs w:val="22"/>
          <w:lang w:val="es-ES"/>
        </w:rPr>
        <w:t xml:space="preserve">Queridos hermanos y hermanas, esa mujer nos representa a todos nosotros, que somos pecadores, es decir adúlteros ante Dios, traidores a su fidelidad. Y su experiencia representa la voluntad de Dios para cada uno de nosotros: no nuestra condena, sino nuestra salvación a través de Jesús. Él es la gracia que salva del pecado y de la muerte. Él ha escrito en la tierra, en el polvo del que está hecho cada ser humano (cf. </w:t>
      </w:r>
      <w:r w:rsidRPr="00777CBA">
        <w:rPr>
          <w:i/>
          <w:iCs/>
          <w:sz w:val="22"/>
          <w:szCs w:val="22"/>
          <w:lang w:val="es-ES"/>
        </w:rPr>
        <w:t>Gén</w:t>
      </w:r>
      <w:r w:rsidRPr="00777CBA">
        <w:rPr>
          <w:sz w:val="22"/>
          <w:szCs w:val="22"/>
          <w:lang w:val="es-ES"/>
        </w:rPr>
        <w:t xml:space="preserve"> 2, 7), la sentencia de Dios: «No quiero que tu mueras, sino que tú vivas». Dios no nos clava a nuestro pecado, no nos identifica con el mal que hemos cometido. Tenemos un nombre y Dios no identifica este nombre con el pecado que hemos cometido. Nos quiere liberar y quiere que también nosotros lo queramos con Él.</w:t>
      </w:r>
    </w:p>
    <w:bookmarkEnd w:id="0"/>
    <w:p w14:paraId="6C272780" w14:textId="77777777" w:rsidR="008361A3" w:rsidRPr="00743C5B" w:rsidRDefault="008361A3" w:rsidP="008361A3">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0"/>
          <w:szCs w:val="20"/>
          <w:lang w:val="es-ES"/>
        </w:rPr>
      </w:pPr>
    </w:p>
    <w:p w14:paraId="12C2BF79" w14:textId="77777777" w:rsidR="008361A3" w:rsidRPr="00E23992" w:rsidRDefault="008361A3" w:rsidP="00E23992">
      <w:pPr>
        <w:jc w:val="both"/>
        <w:rPr>
          <w:rFonts w:ascii="Times New Roman" w:hAnsi="Times New Roman"/>
          <w:lang w:val="es-ES_tradnl"/>
        </w:rPr>
      </w:pPr>
    </w:p>
    <w:p w14:paraId="5E35CF46" w14:textId="4BB70350" w:rsidR="00494387" w:rsidRPr="00E23992" w:rsidRDefault="00494387" w:rsidP="00E23992">
      <w:pPr>
        <w:jc w:val="both"/>
        <w:rPr>
          <w:rFonts w:ascii="Times New Roman" w:hAnsi="Times New Roman"/>
          <w:lang w:val="es-ES_tradnl"/>
        </w:rPr>
      </w:pPr>
    </w:p>
    <w:sectPr w:rsidR="00494387" w:rsidRPr="00E23992" w:rsidSect="00EE0A50">
      <w:head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1A114" w14:textId="77777777" w:rsidR="00CB3976" w:rsidRDefault="00CB3976" w:rsidP="00C21FFE">
      <w:r>
        <w:separator/>
      </w:r>
    </w:p>
  </w:endnote>
  <w:endnote w:type="continuationSeparator" w:id="0">
    <w:p w14:paraId="585A1A80" w14:textId="77777777" w:rsidR="00CB3976" w:rsidRDefault="00CB3976" w:rsidP="00C2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F4F58" w14:textId="77777777" w:rsidR="00CB3976" w:rsidRDefault="00CB3976" w:rsidP="00C21FFE">
      <w:r>
        <w:separator/>
      </w:r>
    </w:p>
  </w:footnote>
  <w:footnote w:type="continuationSeparator" w:id="0">
    <w:p w14:paraId="6CF70BF0" w14:textId="77777777" w:rsidR="00CB3976" w:rsidRDefault="00CB3976" w:rsidP="00C21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ACC27" w14:textId="32FEC543" w:rsidR="00B91780" w:rsidRPr="0085606B" w:rsidRDefault="004079F3" w:rsidP="00B91780">
    <w:pPr>
      <w:pBdr>
        <w:bottom w:val="single" w:sz="4" w:space="1" w:color="auto"/>
      </w:pBdr>
      <w:tabs>
        <w:tab w:val="left" w:pos="3896"/>
        <w:tab w:val="center" w:pos="4819"/>
        <w:tab w:val="right" w:pos="9638"/>
      </w:tabs>
      <w:jc w:val="both"/>
      <w:rPr>
        <w:rFonts w:ascii="Times New Roman" w:eastAsia="Times New Roman" w:hAnsi="Times New Roman"/>
        <w:lang w:val="es-ES" w:eastAsia="it-IT"/>
      </w:rPr>
    </w:pPr>
    <w:r w:rsidRPr="004079F3">
      <w:rPr>
        <w:rFonts w:ascii="Times New Roman" w:eastAsia="Times New Roman" w:hAnsi="Times New Roman"/>
        <w:i/>
        <w:sz w:val="16"/>
        <w:szCs w:val="16"/>
        <w:lang w:val="es-ES" w:eastAsia="it-IT"/>
      </w:rPr>
      <w:t xml:space="preserve">Pontificia Unión Missionaria - D.A.N. </w:t>
    </w:r>
    <w:r w:rsidR="00B91780">
      <w:rPr>
        <w:rFonts w:ascii="Times New Roman" w:eastAsia="Times New Roman" w:hAnsi="Times New Roman"/>
        <w:i/>
        <w:sz w:val="16"/>
        <w:szCs w:val="16"/>
        <w:lang w:val="es-ES" w:eastAsia="it-IT"/>
      </w:rPr>
      <w:t>Nguyen – Año C – Comentario V</w:t>
    </w:r>
    <w:r w:rsidR="00B91780" w:rsidRPr="0085606B">
      <w:rPr>
        <w:rFonts w:ascii="Times New Roman" w:eastAsia="Times New Roman" w:hAnsi="Times New Roman"/>
        <w:i/>
        <w:sz w:val="16"/>
        <w:szCs w:val="16"/>
        <w:lang w:val="es-ES" w:eastAsia="it-IT"/>
      </w:rPr>
      <w:t xml:space="preserve"> Domingo de Cuaresma</w:t>
    </w:r>
    <w:r w:rsidR="00B91780" w:rsidRPr="0085606B">
      <w:rPr>
        <w:rFonts w:ascii="Times New Roman" w:eastAsia="Times New Roman" w:hAnsi="Times New Roman"/>
        <w:lang w:val="es-ES" w:eastAsia="it-IT"/>
      </w:rPr>
      <w:tab/>
    </w:r>
    <w:sdt>
      <w:sdtPr>
        <w:rPr>
          <w:rFonts w:ascii="Times New Roman" w:eastAsia="Times New Roman" w:hAnsi="Times New Roman"/>
          <w:lang w:eastAsia="it-IT"/>
        </w:rPr>
        <w:id w:val="-1645804849"/>
        <w:docPartObj>
          <w:docPartGallery w:val="Page Numbers (Top of Page)"/>
          <w:docPartUnique/>
        </w:docPartObj>
      </w:sdtPr>
      <w:sdtEndPr/>
      <w:sdtContent>
        <w:r w:rsidR="00B91780" w:rsidRPr="0085606B">
          <w:rPr>
            <w:rFonts w:ascii="Times New Roman" w:eastAsia="Times New Roman" w:hAnsi="Times New Roman"/>
            <w:sz w:val="20"/>
            <w:szCs w:val="20"/>
            <w:lang w:eastAsia="it-IT"/>
          </w:rPr>
          <w:fldChar w:fldCharType="begin"/>
        </w:r>
        <w:r w:rsidR="00B91780" w:rsidRPr="0085606B">
          <w:rPr>
            <w:rFonts w:ascii="Times New Roman" w:eastAsia="Times New Roman" w:hAnsi="Times New Roman"/>
            <w:sz w:val="20"/>
            <w:szCs w:val="20"/>
            <w:lang w:val="es-ES" w:eastAsia="it-IT"/>
          </w:rPr>
          <w:instrText>PAGE   \* MERGEFORMAT</w:instrText>
        </w:r>
        <w:r w:rsidR="00B91780" w:rsidRPr="0085606B">
          <w:rPr>
            <w:rFonts w:ascii="Times New Roman" w:eastAsia="Times New Roman" w:hAnsi="Times New Roman"/>
            <w:sz w:val="20"/>
            <w:szCs w:val="20"/>
            <w:lang w:eastAsia="it-IT"/>
          </w:rPr>
          <w:fldChar w:fldCharType="separate"/>
        </w:r>
        <w:r w:rsidR="00777CBA">
          <w:rPr>
            <w:rFonts w:ascii="Times New Roman" w:eastAsia="Times New Roman" w:hAnsi="Times New Roman"/>
            <w:noProof/>
            <w:sz w:val="20"/>
            <w:szCs w:val="20"/>
            <w:lang w:val="es-ES" w:eastAsia="it-IT"/>
          </w:rPr>
          <w:t>1</w:t>
        </w:r>
        <w:r w:rsidR="00B91780" w:rsidRPr="0085606B">
          <w:rPr>
            <w:rFonts w:ascii="Times New Roman" w:eastAsia="Times New Roman" w:hAnsi="Times New Roman"/>
            <w:sz w:val="20"/>
            <w:szCs w:val="20"/>
            <w:lang w:eastAsia="it-IT"/>
          </w:rPr>
          <w:fldChar w:fldCharType="end"/>
        </w:r>
      </w:sdtContent>
    </w:sdt>
  </w:p>
  <w:p w14:paraId="45042BBF" w14:textId="77777777" w:rsidR="00BE5D2A" w:rsidRPr="00B91780" w:rsidRDefault="00BE5D2A">
    <w:pPr>
      <w:pStyle w:val="Intestazione"/>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5F32E7"/>
    <w:multiLevelType w:val="hybridMultilevel"/>
    <w:tmpl w:val="577E0C8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E41"/>
    <w:rsid w:val="00016ABC"/>
    <w:rsid w:val="000248CC"/>
    <w:rsid w:val="0002532A"/>
    <w:rsid w:val="0003170B"/>
    <w:rsid w:val="00034346"/>
    <w:rsid w:val="00044AD2"/>
    <w:rsid w:val="00054B89"/>
    <w:rsid w:val="00055757"/>
    <w:rsid w:val="0007241A"/>
    <w:rsid w:val="00086B0F"/>
    <w:rsid w:val="000B2D77"/>
    <w:rsid w:val="000D4A02"/>
    <w:rsid w:val="000E01D3"/>
    <w:rsid w:val="000E180E"/>
    <w:rsid w:val="000F7EDA"/>
    <w:rsid w:val="001019C1"/>
    <w:rsid w:val="00131569"/>
    <w:rsid w:val="00156E23"/>
    <w:rsid w:val="00166108"/>
    <w:rsid w:val="00167B28"/>
    <w:rsid w:val="001719CE"/>
    <w:rsid w:val="00187C0E"/>
    <w:rsid w:val="001B24BE"/>
    <w:rsid w:val="001B3A24"/>
    <w:rsid w:val="001C3BCF"/>
    <w:rsid w:val="001D0468"/>
    <w:rsid w:val="001F2BF0"/>
    <w:rsid w:val="00200AD5"/>
    <w:rsid w:val="00211FC7"/>
    <w:rsid w:val="00221FE4"/>
    <w:rsid w:val="00227751"/>
    <w:rsid w:val="00234D58"/>
    <w:rsid w:val="00242988"/>
    <w:rsid w:val="00287157"/>
    <w:rsid w:val="0029236F"/>
    <w:rsid w:val="00341963"/>
    <w:rsid w:val="00346B11"/>
    <w:rsid w:val="00356693"/>
    <w:rsid w:val="0036266F"/>
    <w:rsid w:val="00370A5C"/>
    <w:rsid w:val="00376D88"/>
    <w:rsid w:val="00383170"/>
    <w:rsid w:val="003913C3"/>
    <w:rsid w:val="003933FB"/>
    <w:rsid w:val="003B2B78"/>
    <w:rsid w:val="003C131D"/>
    <w:rsid w:val="003E2AA0"/>
    <w:rsid w:val="003E709E"/>
    <w:rsid w:val="003F1D0F"/>
    <w:rsid w:val="004079F3"/>
    <w:rsid w:val="00431505"/>
    <w:rsid w:val="00472044"/>
    <w:rsid w:val="004738DC"/>
    <w:rsid w:val="00494387"/>
    <w:rsid w:val="004B7E9C"/>
    <w:rsid w:val="004C7294"/>
    <w:rsid w:val="004F6AA8"/>
    <w:rsid w:val="005013A3"/>
    <w:rsid w:val="005141CC"/>
    <w:rsid w:val="005359E5"/>
    <w:rsid w:val="005773D1"/>
    <w:rsid w:val="005857CF"/>
    <w:rsid w:val="005A2CD9"/>
    <w:rsid w:val="005A5C5F"/>
    <w:rsid w:val="005F337B"/>
    <w:rsid w:val="005F551B"/>
    <w:rsid w:val="00613EA8"/>
    <w:rsid w:val="0063266B"/>
    <w:rsid w:val="00646953"/>
    <w:rsid w:val="00677D62"/>
    <w:rsid w:val="00680696"/>
    <w:rsid w:val="006B1DE8"/>
    <w:rsid w:val="006C0721"/>
    <w:rsid w:val="006D4BD6"/>
    <w:rsid w:val="006F75C5"/>
    <w:rsid w:val="00704683"/>
    <w:rsid w:val="00724630"/>
    <w:rsid w:val="00756A1A"/>
    <w:rsid w:val="007653F0"/>
    <w:rsid w:val="00776436"/>
    <w:rsid w:val="00777CBA"/>
    <w:rsid w:val="007830A4"/>
    <w:rsid w:val="00787C29"/>
    <w:rsid w:val="00797C2D"/>
    <w:rsid w:val="007A1F94"/>
    <w:rsid w:val="007C62FD"/>
    <w:rsid w:val="007C7813"/>
    <w:rsid w:val="007D1E05"/>
    <w:rsid w:val="007E3A9C"/>
    <w:rsid w:val="00811467"/>
    <w:rsid w:val="008361A3"/>
    <w:rsid w:val="00844D0A"/>
    <w:rsid w:val="00860939"/>
    <w:rsid w:val="00870CAB"/>
    <w:rsid w:val="00875815"/>
    <w:rsid w:val="008A46DA"/>
    <w:rsid w:val="008B1928"/>
    <w:rsid w:val="008B444A"/>
    <w:rsid w:val="008B6292"/>
    <w:rsid w:val="008D035E"/>
    <w:rsid w:val="00910553"/>
    <w:rsid w:val="0093565F"/>
    <w:rsid w:val="00935FDB"/>
    <w:rsid w:val="009424C4"/>
    <w:rsid w:val="00954732"/>
    <w:rsid w:val="009606A9"/>
    <w:rsid w:val="00970D5F"/>
    <w:rsid w:val="00976DE4"/>
    <w:rsid w:val="0099078B"/>
    <w:rsid w:val="009B2921"/>
    <w:rsid w:val="009D2AE5"/>
    <w:rsid w:val="009D6F8E"/>
    <w:rsid w:val="00A07839"/>
    <w:rsid w:val="00A100A6"/>
    <w:rsid w:val="00A51FD0"/>
    <w:rsid w:val="00A557F9"/>
    <w:rsid w:val="00A72FAA"/>
    <w:rsid w:val="00A745EA"/>
    <w:rsid w:val="00A81372"/>
    <w:rsid w:val="00A853A6"/>
    <w:rsid w:val="00A933DB"/>
    <w:rsid w:val="00AA7039"/>
    <w:rsid w:val="00AD2A66"/>
    <w:rsid w:val="00AD38CA"/>
    <w:rsid w:val="00AE40C5"/>
    <w:rsid w:val="00B0484A"/>
    <w:rsid w:val="00B06F08"/>
    <w:rsid w:val="00B10931"/>
    <w:rsid w:val="00B57773"/>
    <w:rsid w:val="00B62DF3"/>
    <w:rsid w:val="00B74002"/>
    <w:rsid w:val="00B82B82"/>
    <w:rsid w:val="00B91593"/>
    <w:rsid w:val="00B91780"/>
    <w:rsid w:val="00B93C87"/>
    <w:rsid w:val="00BB3CF6"/>
    <w:rsid w:val="00BE2600"/>
    <w:rsid w:val="00BE5D2A"/>
    <w:rsid w:val="00BE61C8"/>
    <w:rsid w:val="00BF1904"/>
    <w:rsid w:val="00C14D79"/>
    <w:rsid w:val="00C21FFE"/>
    <w:rsid w:val="00C24708"/>
    <w:rsid w:val="00C31ED6"/>
    <w:rsid w:val="00C446D4"/>
    <w:rsid w:val="00C50C47"/>
    <w:rsid w:val="00C634FE"/>
    <w:rsid w:val="00C754AA"/>
    <w:rsid w:val="00C76DC0"/>
    <w:rsid w:val="00C94B3D"/>
    <w:rsid w:val="00C96183"/>
    <w:rsid w:val="00CA02CB"/>
    <w:rsid w:val="00CB3976"/>
    <w:rsid w:val="00CF07AA"/>
    <w:rsid w:val="00CF652D"/>
    <w:rsid w:val="00D00C0B"/>
    <w:rsid w:val="00D13A90"/>
    <w:rsid w:val="00D70853"/>
    <w:rsid w:val="00D80E7E"/>
    <w:rsid w:val="00DB2887"/>
    <w:rsid w:val="00DE0244"/>
    <w:rsid w:val="00DF5508"/>
    <w:rsid w:val="00E1217A"/>
    <w:rsid w:val="00E23992"/>
    <w:rsid w:val="00E360BC"/>
    <w:rsid w:val="00E4315F"/>
    <w:rsid w:val="00E5755E"/>
    <w:rsid w:val="00E62A48"/>
    <w:rsid w:val="00E72605"/>
    <w:rsid w:val="00E77B53"/>
    <w:rsid w:val="00E82CD7"/>
    <w:rsid w:val="00E85795"/>
    <w:rsid w:val="00EA067C"/>
    <w:rsid w:val="00EA06C0"/>
    <w:rsid w:val="00EB0FE9"/>
    <w:rsid w:val="00EC5140"/>
    <w:rsid w:val="00EE0A50"/>
    <w:rsid w:val="00EE34E0"/>
    <w:rsid w:val="00F0679B"/>
    <w:rsid w:val="00F17B14"/>
    <w:rsid w:val="00F210AD"/>
    <w:rsid w:val="00F22070"/>
    <w:rsid w:val="00F611B1"/>
    <w:rsid w:val="00F669EF"/>
    <w:rsid w:val="00F67E41"/>
    <w:rsid w:val="00F67F8D"/>
    <w:rsid w:val="00FB2E2D"/>
    <w:rsid w:val="00FB71A5"/>
    <w:rsid w:val="00FC2D80"/>
    <w:rsid w:val="00FC47AD"/>
    <w:rsid w:val="00FC5C89"/>
    <w:rsid w:val="00FD0C48"/>
    <w:rsid w:val="00FD2AA5"/>
    <w:rsid w:val="00FE71D0"/>
    <w:rsid w:val="00FF0388"/>
    <w:rsid w:val="00FF1AEB"/>
  </w:rsids>
  <m:mathPr>
    <m:mathFont m:val="Cambria Math"/>
    <m:brkBin m:val="before"/>
    <m:brkBinSub m:val="--"/>
    <m:smallFrac m:val="0"/>
    <m:dispDef/>
    <m:lMargin m:val="0"/>
    <m:rMargin m:val="0"/>
    <m:defJc m:val="centerGroup"/>
    <m:wrapIndent m:val="1440"/>
    <m:intLim m:val="subSup"/>
    <m:naryLim m:val="undOvr"/>
  </m:mathPr>
  <w:themeFontLang w:val="it-IT"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44C33E"/>
  <w15:docId w15:val="{A72FFF26-90A8-46F6-BF44-CC409A179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67E41"/>
    <w:pPr>
      <w:spacing w:before="100" w:beforeAutospacing="1" w:after="100" w:afterAutospacing="1"/>
    </w:pPr>
    <w:rPr>
      <w:rFonts w:ascii="Times New Roman" w:eastAsia="Times New Roman" w:hAnsi="Times New Roman"/>
      <w:lang w:eastAsia="it-IT"/>
    </w:rPr>
  </w:style>
  <w:style w:type="character" w:styleId="Collegamentoipertestuale">
    <w:name w:val="Hyperlink"/>
    <w:uiPriority w:val="99"/>
    <w:unhideWhenUsed/>
    <w:rsid w:val="00F67E41"/>
    <w:rPr>
      <w:color w:val="0000FF"/>
      <w:u w:val="single"/>
    </w:rPr>
  </w:style>
  <w:style w:type="paragraph" w:styleId="Intestazione">
    <w:name w:val="header"/>
    <w:basedOn w:val="Normale"/>
    <w:link w:val="IntestazioneCarattere"/>
    <w:uiPriority w:val="99"/>
    <w:unhideWhenUsed/>
    <w:rsid w:val="00C21FFE"/>
    <w:pPr>
      <w:tabs>
        <w:tab w:val="center" w:pos="4819"/>
        <w:tab w:val="right" w:pos="9638"/>
      </w:tabs>
    </w:pPr>
  </w:style>
  <w:style w:type="character" w:customStyle="1" w:styleId="IntestazioneCarattere">
    <w:name w:val="Intestazione Carattere"/>
    <w:basedOn w:val="Carpredefinitoparagrafo"/>
    <w:link w:val="Intestazione"/>
    <w:uiPriority w:val="99"/>
    <w:rsid w:val="00C21FFE"/>
    <w:rPr>
      <w:sz w:val="24"/>
      <w:szCs w:val="24"/>
      <w:lang w:eastAsia="en-US"/>
    </w:rPr>
  </w:style>
  <w:style w:type="paragraph" w:styleId="Pidipagina">
    <w:name w:val="footer"/>
    <w:basedOn w:val="Normale"/>
    <w:link w:val="PidipaginaCarattere"/>
    <w:uiPriority w:val="99"/>
    <w:unhideWhenUsed/>
    <w:rsid w:val="00C21FFE"/>
    <w:pPr>
      <w:tabs>
        <w:tab w:val="center" w:pos="4819"/>
        <w:tab w:val="right" w:pos="9638"/>
      </w:tabs>
    </w:pPr>
  </w:style>
  <w:style w:type="character" w:customStyle="1" w:styleId="PidipaginaCarattere">
    <w:name w:val="Piè di pagina Carattere"/>
    <w:basedOn w:val="Carpredefinitoparagrafo"/>
    <w:link w:val="Pidipagina"/>
    <w:uiPriority w:val="99"/>
    <w:rsid w:val="00C21FFE"/>
    <w:rPr>
      <w:sz w:val="24"/>
      <w:szCs w:val="24"/>
      <w:lang w:eastAsia="en-US"/>
    </w:rPr>
  </w:style>
  <w:style w:type="paragraph" w:styleId="Paragrafoelenco">
    <w:name w:val="List Paragraph"/>
    <w:basedOn w:val="Normale"/>
    <w:uiPriority w:val="34"/>
    <w:qFormat/>
    <w:rsid w:val="00FE71D0"/>
    <w:pPr>
      <w:ind w:left="720"/>
      <w:contextualSpacing/>
    </w:pPr>
  </w:style>
  <w:style w:type="paragraph" w:styleId="Testofumetto">
    <w:name w:val="Balloon Text"/>
    <w:basedOn w:val="Normale"/>
    <w:link w:val="TestofumettoCarattere"/>
    <w:uiPriority w:val="99"/>
    <w:semiHidden/>
    <w:unhideWhenUsed/>
    <w:rsid w:val="007830A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830A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65204">
      <w:bodyDiv w:val="1"/>
      <w:marLeft w:val="0"/>
      <w:marRight w:val="0"/>
      <w:marTop w:val="0"/>
      <w:marBottom w:val="0"/>
      <w:divBdr>
        <w:top w:val="none" w:sz="0" w:space="0" w:color="auto"/>
        <w:left w:val="none" w:sz="0" w:space="0" w:color="auto"/>
        <w:bottom w:val="none" w:sz="0" w:space="0" w:color="auto"/>
        <w:right w:val="none" w:sz="0" w:space="0" w:color="auto"/>
      </w:divBdr>
    </w:div>
    <w:div w:id="407075874">
      <w:bodyDiv w:val="1"/>
      <w:marLeft w:val="0"/>
      <w:marRight w:val="0"/>
      <w:marTop w:val="0"/>
      <w:marBottom w:val="0"/>
      <w:divBdr>
        <w:top w:val="none" w:sz="0" w:space="0" w:color="auto"/>
        <w:left w:val="none" w:sz="0" w:space="0" w:color="auto"/>
        <w:bottom w:val="none" w:sz="0" w:space="0" w:color="auto"/>
        <w:right w:val="none" w:sz="0" w:space="0" w:color="auto"/>
      </w:divBdr>
    </w:div>
    <w:div w:id="1036589506">
      <w:bodyDiv w:val="1"/>
      <w:marLeft w:val="0"/>
      <w:marRight w:val="0"/>
      <w:marTop w:val="0"/>
      <w:marBottom w:val="0"/>
      <w:divBdr>
        <w:top w:val="none" w:sz="0" w:space="0" w:color="auto"/>
        <w:left w:val="none" w:sz="0" w:space="0" w:color="auto"/>
        <w:bottom w:val="none" w:sz="0" w:space="0" w:color="auto"/>
        <w:right w:val="none" w:sz="0" w:space="0" w:color="auto"/>
      </w:divBdr>
    </w:div>
    <w:div w:id="1256747424">
      <w:bodyDiv w:val="1"/>
      <w:marLeft w:val="0"/>
      <w:marRight w:val="0"/>
      <w:marTop w:val="0"/>
      <w:marBottom w:val="0"/>
      <w:divBdr>
        <w:top w:val="none" w:sz="0" w:space="0" w:color="auto"/>
        <w:left w:val="none" w:sz="0" w:space="0" w:color="auto"/>
        <w:bottom w:val="none" w:sz="0" w:space="0" w:color="auto"/>
        <w:right w:val="none" w:sz="0" w:space="0" w:color="auto"/>
      </w:divBdr>
    </w:div>
    <w:div w:id="1771002194">
      <w:bodyDiv w:val="1"/>
      <w:marLeft w:val="0"/>
      <w:marRight w:val="0"/>
      <w:marTop w:val="0"/>
      <w:marBottom w:val="0"/>
      <w:divBdr>
        <w:top w:val="none" w:sz="0" w:space="0" w:color="auto"/>
        <w:left w:val="none" w:sz="0" w:space="0" w:color="auto"/>
        <w:bottom w:val="none" w:sz="0" w:space="0" w:color="auto"/>
        <w:right w:val="none" w:sz="0" w:space="0" w:color="auto"/>
      </w:divBdr>
    </w:div>
    <w:div w:id="189172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Pages>
  <Words>2465</Words>
  <Characters>14054</Characters>
  <Application>Microsoft Office Word</Application>
  <DocSecurity>0</DocSecurity>
  <Lines>117</Lines>
  <Paragraphs>32</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16487</CharactersWithSpaces>
  <SharedDoc>false</SharedDoc>
  <HLinks>
    <vt:vector size="30" baseType="variant">
      <vt:variant>
        <vt:i4>6160489</vt:i4>
      </vt:variant>
      <vt:variant>
        <vt:i4>15</vt:i4>
      </vt:variant>
      <vt:variant>
        <vt:i4>0</vt:i4>
      </vt:variant>
      <vt:variant>
        <vt:i4>5</vt:i4>
      </vt:variant>
      <vt:variant>
        <vt:lpwstr>http://www.lachiesa.it/bibbia.php?ricerca=citazione&amp;Cerca=Cerca&amp;Versione_CEI2008=3&amp;Versione_CEI74=1&amp;Versione_TILC=2&amp;VersettoOn=1&amp;Citazione=Lc%206,39-45</vt:lpwstr>
      </vt:variant>
      <vt:variant>
        <vt:lpwstr/>
      </vt:variant>
      <vt:variant>
        <vt:i4>5767215</vt:i4>
      </vt:variant>
      <vt:variant>
        <vt:i4>12</vt:i4>
      </vt:variant>
      <vt:variant>
        <vt:i4>0</vt:i4>
      </vt:variant>
      <vt:variant>
        <vt:i4>5</vt:i4>
      </vt:variant>
      <vt:variant>
        <vt:lpwstr>http://www.lachiesa.it/bibbia.php?ricerca=citazione&amp;Cerca=Cerca&amp;Versione_CEI2008=3&amp;Versione_CEI74=1&amp;Versione_TILC=2&amp;VersettoOn=1&amp;Citazione=1Cor%2015,54-58</vt:lpwstr>
      </vt:variant>
      <vt:variant>
        <vt:lpwstr/>
      </vt:variant>
      <vt:variant>
        <vt:i4>1179748</vt:i4>
      </vt:variant>
      <vt:variant>
        <vt:i4>9</vt:i4>
      </vt:variant>
      <vt:variant>
        <vt:i4>0</vt:i4>
      </vt:variant>
      <vt:variant>
        <vt:i4>5</vt:i4>
      </vt:variant>
      <vt:variant>
        <vt:lpwstr>http://www.lachiesa.it/bibbia.php?ricerca=citazione&amp;Cerca=Cerca&amp;Versione_CEI2008=3&amp;Versione_CEI74=1&amp;Versione_TILC=2&amp;VersettoOn=1&amp;Citazione=Sal%2091</vt:lpwstr>
      </vt:variant>
      <vt:variant>
        <vt:lpwstr/>
      </vt:variant>
      <vt:variant>
        <vt:i4>393326</vt:i4>
      </vt:variant>
      <vt:variant>
        <vt:i4>6</vt:i4>
      </vt:variant>
      <vt:variant>
        <vt:i4>0</vt:i4>
      </vt:variant>
      <vt:variant>
        <vt:i4>5</vt:i4>
      </vt:variant>
      <vt:variant>
        <vt:lpwstr>http://www.lachiesa.it/bibbia.php?ricerca=citazione&amp;Cerca=Cerca&amp;Versione_CEI2008=3&amp;Versione_CEI74=1&amp;Versione_TILC=2&amp;VersettoOn=1&amp;Citazione=Sir%2027,5-8</vt:lpwstr>
      </vt:variant>
      <vt:variant>
        <vt:lpwstr/>
      </vt: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Simona Leonardi</cp:lastModifiedBy>
  <cp:revision>9</cp:revision>
  <dcterms:created xsi:type="dcterms:W3CDTF">2022-03-28T11:48:00Z</dcterms:created>
  <dcterms:modified xsi:type="dcterms:W3CDTF">2025-04-01T07:58:00Z</dcterms:modified>
</cp:coreProperties>
</file>