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4045A" w14:textId="4A621482" w:rsidR="00BC24AE" w:rsidRPr="000529ED" w:rsidRDefault="00BC24AE" w:rsidP="00BC24AE">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en-US"/>
        </w:rPr>
      </w:pPr>
      <w:r w:rsidRPr="000529ED">
        <w:rPr>
          <w:rFonts w:ascii="Times New Roman" w:hAnsi="Times New Roman"/>
          <w:b/>
          <w:bCs/>
          <w:color w:val="FF0000"/>
          <w:sz w:val="20"/>
          <w:szCs w:val="20"/>
          <w:lang w:val="en-US"/>
        </w:rPr>
        <w:t xml:space="preserve">SEVENTH SUNDAY IN ORDINARY TIME (YEAR C) </w:t>
      </w:r>
    </w:p>
    <w:p w14:paraId="5906E83C" w14:textId="77777777" w:rsidR="00B3115D" w:rsidRPr="000529ED" w:rsidRDefault="00931A28" w:rsidP="00931A28">
      <w:pPr>
        <w:pBdr>
          <w:top w:val="double" w:sz="4" w:space="1" w:color="FF0000"/>
          <w:left w:val="double" w:sz="4" w:space="4" w:color="FF0000"/>
          <w:bottom w:val="double" w:sz="4" w:space="1" w:color="FF0000"/>
          <w:right w:val="double" w:sz="4" w:space="4" w:color="FF0000"/>
        </w:pBdr>
        <w:rPr>
          <w:lang w:val="en-US"/>
        </w:rPr>
      </w:pPr>
      <w:proofErr w:type="spellStart"/>
      <w:r w:rsidRPr="000529ED">
        <w:rPr>
          <w:rFonts w:ascii="Times New Roman" w:hAnsi="Times New Roman"/>
          <w:sz w:val="20"/>
          <w:szCs w:val="20"/>
          <w:lang w:val="en-US"/>
        </w:rPr>
        <w:t>1Sm</w:t>
      </w:r>
      <w:proofErr w:type="spellEnd"/>
      <w:r w:rsidRPr="000529ED">
        <w:rPr>
          <w:rFonts w:ascii="Times New Roman" w:hAnsi="Times New Roman"/>
          <w:sz w:val="20"/>
          <w:szCs w:val="20"/>
          <w:lang w:val="en-US"/>
        </w:rPr>
        <w:t xml:space="preserve"> 26</w:t>
      </w:r>
      <w:r w:rsidR="00BC24AE" w:rsidRPr="000529ED">
        <w:rPr>
          <w:rFonts w:ascii="Times New Roman" w:hAnsi="Times New Roman"/>
          <w:sz w:val="20"/>
          <w:szCs w:val="20"/>
          <w:lang w:val="en-US"/>
        </w:rPr>
        <w:t>:2</w:t>
      </w:r>
      <w:proofErr w:type="gramStart"/>
      <w:r w:rsidR="00BC24AE" w:rsidRPr="000529ED">
        <w:rPr>
          <w:rFonts w:ascii="Times New Roman" w:hAnsi="Times New Roman"/>
          <w:sz w:val="20"/>
          <w:szCs w:val="20"/>
          <w:lang w:val="en-US"/>
        </w:rPr>
        <w:t>,</w:t>
      </w:r>
      <w:r w:rsidRPr="000529ED">
        <w:rPr>
          <w:rFonts w:ascii="Times New Roman" w:hAnsi="Times New Roman"/>
          <w:sz w:val="20"/>
          <w:szCs w:val="20"/>
          <w:lang w:val="en-US"/>
        </w:rPr>
        <w:t>7</w:t>
      </w:r>
      <w:proofErr w:type="gramEnd"/>
      <w:r w:rsidRPr="000529ED">
        <w:rPr>
          <w:rFonts w:ascii="Times New Roman" w:hAnsi="Times New Roman"/>
          <w:sz w:val="20"/>
          <w:szCs w:val="20"/>
          <w:lang w:val="en-US"/>
        </w:rPr>
        <w:t>-9</w:t>
      </w:r>
      <w:r w:rsidR="00BC24AE" w:rsidRPr="000529ED">
        <w:rPr>
          <w:rFonts w:ascii="Times New Roman" w:hAnsi="Times New Roman"/>
          <w:sz w:val="20"/>
          <w:szCs w:val="20"/>
          <w:lang w:val="en-US"/>
        </w:rPr>
        <w:t>,</w:t>
      </w:r>
      <w:r w:rsidRPr="000529ED">
        <w:rPr>
          <w:rFonts w:ascii="Times New Roman" w:hAnsi="Times New Roman"/>
          <w:sz w:val="20"/>
          <w:szCs w:val="20"/>
          <w:lang w:val="en-US"/>
        </w:rPr>
        <w:t>12-13</w:t>
      </w:r>
      <w:r w:rsidR="00BC24AE" w:rsidRPr="000529ED">
        <w:rPr>
          <w:rFonts w:ascii="Times New Roman" w:hAnsi="Times New Roman"/>
          <w:sz w:val="20"/>
          <w:szCs w:val="20"/>
          <w:lang w:val="en-US"/>
        </w:rPr>
        <w:t>,</w:t>
      </w:r>
      <w:r w:rsidRPr="000529ED">
        <w:rPr>
          <w:rFonts w:ascii="Times New Roman" w:hAnsi="Times New Roman"/>
          <w:sz w:val="20"/>
          <w:szCs w:val="20"/>
          <w:lang w:val="en-US"/>
        </w:rPr>
        <w:t xml:space="preserve">22-23; </w:t>
      </w:r>
      <w:r w:rsidR="00BC24AE" w:rsidRPr="000529ED">
        <w:rPr>
          <w:rFonts w:ascii="Times New Roman" w:hAnsi="Times New Roman"/>
          <w:sz w:val="20"/>
          <w:szCs w:val="20"/>
          <w:lang w:val="en-US"/>
        </w:rPr>
        <w:t>Ps 103</w:t>
      </w:r>
      <w:r w:rsidRPr="000529ED">
        <w:rPr>
          <w:rFonts w:ascii="Times New Roman" w:hAnsi="Times New Roman"/>
          <w:sz w:val="20"/>
          <w:szCs w:val="20"/>
          <w:lang w:val="en-US"/>
        </w:rPr>
        <w:t>; 1Cor 15</w:t>
      </w:r>
      <w:r w:rsidR="00BC24AE" w:rsidRPr="000529ED">
        <w:rPr>
          <w:rFonts w:ascii="Times New Roman" w:hAnsi="Times New Roman"/>
          <w:sz w:val="20"/>
          <w:szCs w:val="20"/>
          <w:lang w:val="en-US"/>
        </w:rPr>
        <w:t>:</w:t>
      </w:r>
      <w:r w:rsidRPr="000529ED">
        <w:rPr>
          <w:rFonts w:ascii="Times New Roman" w:hAnsi="Times New Roman"/>
          <w:sz w:val="20"/>
          <w:szCs w:val="20"/>
          <w:lang w:val="en-US"/>
        </w:rPr>
        <w:t>45-49; L</w:t>
      </w:r>
      <w:r w:rsidR="00BC24AE" w:rsidRPr="000529ED">
        <w:rPr>
          <w:rFonts w:ascii="Times New Roman" w:hAnsi="Times New Roman"/>
          <w:sz w:val="20"/>
          <w:szCs w:val="20"/>
          <w:lang w:val="en-US"/>
        </w:rPr>
        <w:t>k</w:t>
      </w:r>
      <w:r w:rsidRPr="000529ED">
        <w:rPr>
          <w:rFonts w:ascii="Times New Roman" w:hAnsi="Times New Roman"/>
          <w:sz w:val="20"/>
          <w:szCs w:val="20"/>
          <w:lang w:val="en-US"/>
        </w:rPr>
        <w:t xml:space="preserve"> 6</w:t>
      </w:r>
      <w:r w:rsidR="00BC24AE" w:rsidRPr="000529ED">
        <w:rPr>
          <w:rFonts w:ascii="Times New Roman" w:hAnsi="Times New Roman"/>
          <w:sz w:val="20"/>
          <w:szCs w:val="20"/>
          <w:lang w:val="en-US"/>
        </w:rPr>
        <w:t>:</w:t>
      </w:r>
      <w:r w:rsidRPr="000529ED">
        <w:rPr>
          <w:rFonts w:ascii="Times New Roman" w:hAnsi="Times New Roman"/>
          <w:sz w:val="20"/>
          <w:szCs w:val="20"/>
          <w:lang w:val="en-US"/>
        </w:rPr>
        <w:t>27-38</w:t>
      </w:r>
    </w:p>
    <w:p w14:paraId="59FCF0AA" w14:textId="68E73B70" w:rsidR="00565C78" w:rsidRPr="000529ED" w:rsidRDefault="00BC24AE" w:rsidP="00616AC9">
      <w:pPr>
        <w:pStyle w:val="NormaleWeb"/>
        <w:rPr>
          <w:bCs/>
          <w:i/>
          <w:lang w:val="en-US"/>
        </w:rPr>
      </w:pPr>
      <w:bookmarkStart w:id="0" w:name="_GoBack"/>
      <w:bookmarkEnd w:id="0"/>
      <w:r w:rsidRPr="000529ED">
        <w:rPr>
          <w:b/>
          <w:bCs/>
          <w:sz w:val="20"/>
          <w:szCs w:val="20"/>
          <w:u w:val="single"/>
          <w:lang w:val="en-US"/>
        </w:rPr>
        <w:t>COMMENTARY</w:t>
      </w:r>
    </w:p>
    <w:p w14:paraId="63ADB7EF" w14:textId="66E80BA3" w:rsidR="00494BDA" w:rsidRPr="000529ED" w:rsidRDefault="00D46839" w:rsidP="00616AC9">
      <w:pPr>
        <w:pStyle w:val="NormaleWeb"/>
        <w:rPr>
          <w:bCs/>
          <w:i/>
          <w:lang w:val="en-US"/>
        </w:rPr>
      </w:pPr>
      <w:r w:rsidRPr="000529ED">
        <w:rPr>
          <w:bCs/>
          <w:i/>
          <w:lang w:val="en-US"/>
        </w:rPr>
        <w:t>Concrete</w:t>
      </w:r>
      <w:r w:rsidR="00722460" w:rsidRPr="000529ED">
        <w:rPr>
          <w:bCs/>
          <w:i/>
          <w:lang w:val="en-US"/>
        </w:rPr>
        <w:t xml:space="preserve"> love</w:t>
      </w:r>
      <w:r w:rsidRPr="000529ED">
        <w:rPr>
          <w:bCs/>
          <w:i/>
          <w:lang w:val="en-US"/>
        </w:rPr>
        <w:t xml:space="preserve"> and mercy</w:t>
      </w:r>
    </w:p>
    <w:p w14:paraId="0DE2A90A" w14:textId="0A35EFBE" w:rsidR="00722460" w:rsidRPr="000529ED" w:rsidRDefault="00722460" w:rsidP="004746A6">
      <w:pPr>
        <w:pStyle w:val="NormaleWeb"/>
        <w:jc w:val="both"/>
        <w:rPr>
          <w:lang w:val="en-US"/>
        </w:rPr>
      </w:pPr>
      <w:r w:rsidRPr="000529ED">
        <w:rPr>
          <w:lang w:val="en"/>
        </w:rPr>
        <w:t xml:space="preserve">This Sunday’s Gospel is the continuation of Jesus’ “Discourse on the Plain” which began with the Beatitudes we </w:t>
      </w:r>
      <w:r w:rsidR="004746A6" w:rsidRPr="000529ED">
        <w:rPr>
          <w:lang w:val="en"/>
        </w:rPr>
        <w:t>heard</w:t>
      </w:r>
      <w:r w:rsidRPr="000529ED">
        <w:rPr>
          <w:lang w:val="en"/>
        </w:rPr>
        <w:t xml:space="preserve"> last week. </w:t>
      </w:r>
      <w:r w:rsidR="004746A6" w:rsidRPr="000529ED">
        <w:rPr>
          <w:lang w:val="en"/>
        </w:rPr>
        <w:t>Thus,</w:t>
      </w:r>
      <w:r w:rsidRPr="000529ED">
        <w:rPr>
          <w:lang w:val="en"/>
        </w:rPr>
        <w:t xml:space="preserve"> </w:t>
      </w:r>
      <w:r w:rsidR="004746A6" w:rsidRPr="000529ED">
        <w:rPr>
          <w:lang w:val="en"/>
        </w:rPr>
        <w:t xml:space="preserve">we </w:t>
      </w:r>
      <w:r w:rsidRPr="000529ED">
        <w:rPr>
          <w:lang w:val="en"/>
        </w:rPr>
        <w:t xml:space="preserve">come to the very heart of </w:t>
      </w:r>
      <w:r w:rsidR="004746A6" w:rsidRPr="000529ED">
        <w:rPr>
          <w:lang w:val="en"/>
        </w:rPr>
        <w:t xml:space="preserve">Jesus’ </w:t>
      </w:r>
      <w:r w:rsidRPr="000529ED">
        <w:rPr>
          <w:lang w:val="en"/>
        </w:rPr>
        <w:t xml:space="preserve">fundamental teaching to his disciples. </w:t>
      </w:r>
      <w:r w:rsidR="004746A6" w:rsidRPr="000529ED">
        <w:rPr>
          <w:lang w:val="en"/>
        </w:rPr>
        <w:t xml:space="preserve">It recommends particularly </w:t>
      </w:r>
      <w:r w:rsidRPr="000529ED">
        <w:rPr>
          <w:lang w:val="en"/>
        </w:rPr>
        <w:t xml:space="preserve">love </w:t>
      </w:r>
      <w:r w:rsidR="002977F1" w:rsidRPr="000529ED">
        <w:rPr>
          <w:lang w:val="en"/>
        </w:rPr>
        <w:t>for enemies and being merciful like God the Father</w:t>
      </w:r>
      <w:r w:rsidRPr="000529ED">
        <w:rPr>
          <w:lang w:val="en"/>
        </w:rPr>
        <w:t xml:space="preserve">. These two aspects are part of the </w:t>
      </w:r>
      <w:r w:rsidR="004746A6" w:rsidRPr="000529ED">
        <w:rPr>
          <w:lang w:val="en"/>
        </w:rPr>
        <w:t>unique Christian</w:t>
      </w:r>
      <w:r w:rsidRPr="000529ED">
        <w:rPr>
          <w:lang w:val="en"/>
        </w:rPr>
        <w:t xml:space="preserve"> message of Love that has left a characteristic revolutionary mark in the history of humanity throughout the world. (So much so that when the missionaries began the </w:t>
      </w:r>
      <w:r w:rsidR="002977F1" w:rsidRPr="000529ED">
        <w:rPr>
          <w:lang w:val="en"/>
        </w:rPr>
        <w:t xml:space="preserve">work of </w:t>
      </w:r>
      <w:r w:rsidRPr="000529ED">
        <w:rPr>
          <w:lang w:val="en"/>
        </w:rPr>
        <w:t xml:space="preserve">evangelization in Vietnam, Christianity was called by the local population </w:t>
      </w:r>
      <w:r w:rsidRPr="000529ED">
        <w:rPr>
          <w:i/>
          <w:lang w:val="en"/>
        </w:rPr>
        <w:t xml:space="preserve">Dao </w:t>
      </w:r>
      <w:proofErr w:type="spellStart"/>
      <w:r w:rsidRPr="000529ED">
        <w:rPr>
          <w:i/>
          <w:lang w:val="en"/>
        </w:rPr>
        <w:t>Yeu</w:t>
      </w:r>
      <w:proofErr w:type="spellEnd"/>
      <w:r w:rsidRPr="000529ED">
        <w:rPr>
          <w:i/>
          <w:lang w:val="en"/>
        </w:rPr>
        <w:t xml:space="preserve"> </w:t>
      </w:r>
      <w:proofErr w:type="spellStart"/>
      <w:r w:rsidRPr="000529ED">
        <w:rPr>
          <w:i/>
          <w:lang w:val="en"/>
        </w:rPr>
        <w:t>Thuong</w:t>
      </w:r>
      <w:proofErr w:type="spellEnd"/>
      <w:r w:rsidR="002977F1" w:rsidRPr="000529ED">
        <w:rPr>
          <w:lang w:val="en"/>
        </w:rPr>
        <w:t xml:space="preserve"> </w:t>
      </w:r>
      <w:r w:rsidR="00656F41" w:rsidRPr="000529ED">
        <w:rPr>
          <w:lang w:val="en"/>
        </w:rPr>
        <w:t xml:space="preserve">as </w:t>
      </w:r>
      <w:r w:rsidR="002977F1" w:rsidRPr="000529ED">
        <w:rPr>
          <w:lang w:val="en"/>
        </w:rPr>
        <w:t>“</w:t>
      </w:r>
      <w:r w:rsidR="004746A6" w:rsidRPr="000529ED">
        <w:rPr>
          <w:lang w:val="en"/>
        </w:rPr>
        <w:t xml:space="preserve">the </w:t>
      </w:r>
      <w:r w:rsidRPr="000529ED">
        <w:rPr>
          <w:lang w:val="en"/>
        </w:rPr>
        <w:t xml:space="preserve">religion of </w:t>
      </w:r>
      <w:r w:rsidR="002977F1" w:rsidRPr="000529ED">
        <w:rPr>
          <w:lang w:val="en"/>
        </w:rPr>
        <w:t>Love”</w:t>
      </w:r>
      <w:r w:rsidRPr="000529ED">
        <w:rPr>
          <w:lang w:val="en"/>
        </w:rPr>
        <w:t xml:space="preserve">). However, </w:t>
      </w:r>
      <w:r w:rsidR="004746A6" w:rsidRPr="000529ED">
        <w:rPr>
          <w:lang w:val="en"/>
        </w:rPr>
        <w:t xml:space="preserve">dealing </w:t>
      </w:r>
      <w:r w:rsidRPr="000529ED">
        <w:rPr>
          <w:lang w:val="en"/>
        </w:rPr>
        <w:t xml:space="preserve">with such a well-known message, there is always the risk of remaining on the surface of </w:t>
      </w:r>
      <w:r w:rsidR="002977F1" w:rsidRPr="000529ED">
        <w:rPr>
          <w:lang w:val="en"/>
        </w:rPr>
        <w:t>the content, at the level of a “</w:t>
      </w:r>
      <w:r w:rsidRPr="000529ED">
        <w:rPr>
          <w:lang w:val="en"/>
        </w:rPr>
        <w:t>slogan,</w:t>
      </w:r>
      <w:r w:rsidR="002977F1" w:rsidRPr="000529ED">
        <w:rPr>
          <w:lang w:val="en"/>
        </w:rPr>
        <w:t>”</w:t>
      </w:r>
      <w:r w:rsidRPr="000529ED">
        <w:rPr>
          <w:lang w:val="en"/>
        </w:rPr>
        <w:t xml:space="preserve"> and consequently of not truly understanding </w:t>
      </w:r>
      <w:r w:rsidR="004746A6" w:rsidRPr="000529ED">
        <w:rPr>
          <w:lang w:val="en"/>
        </w:rPr>
        <w:t xml:space="preserve">Jesus’ </w:t>
      </w:r>
      <w:r w:rsidRPr="000529ED">
        <w:rPr>
          <w:lang w:val="en"/>
        </w:rPr>
        <w:t xml:space="preserve">concrete recommendations to put them into practice. </w:t>
      </w:r>
      <w:r w:rsidR="004746A6" w:rsidRPr="000529ED">
        <w:rPr>
          <w:lang w:val="en"/>
        </w:rPr>
        <w:t>We must then (re)</w:t>
      </w:r>
      <w:r w:rsidRPr="000529ED">
        <w:rPr>
          <w:lang w:val="en"/>
        </w:rPr>
        <w:t>listen to the Word of God given to us today with more attention and</w:t>
      </w:r>
      <w:r w:rsidR="00067372" w:rsidRPr="000529ED">
        <w:rPr>
          <w:lang w:val="en"/>
        </w:rPr>
        <w:t>,</w:t>
      </w:r>
      <w:r w:rsidRPr="000529ED">
        <w:rPr>
          <w:lang w:val="en"/>
        </w:rPr>
        <w:t xml:space="preserve"> above all</w:t>
      </w:r>
      <w:r w:rsidR="00067372" w:rsidRPr="000529ED">
        <w:rPr>
          <w:lang w:val="en"/>
        </w:rPr>
        <w:t>,</w:t>
      </w:r>
      <w:r w:rsidRPr="000529ED">
        <w:rPr>
          <w:lang w:val="en"/>
        </w:rPr>
        <w:t xml:space="preserve"> with humility, simplicit</w:t>
      </w:r>
      <w:r w:rsidR="004746A6" w:rsidRPr="000529ED">
        <w:rPr>
          <w:lang w:val="en"/>
        </w:rPr>
        <w:t>y and docility of heart, in order to (re)</w:t>
      </w:r>
      <w:r w:rsidRPr="000529ED">
        <w:rPr>
          <w:lang w:val="en"/>
        </w:rPr>
        <w:t>discover some fresh points for our life of faith.</w:t>
      </w:r>
      <w:r w:rsidRPr="000529ED">
        <w:rPr>
          <w:lang w:val="en-US"/>
        </w:rPr>
        <w:t xml:space="preserve"> </w:t>
      </w:r>
    </w:p>
    <w:p w14:paraId="235765EF" w14:textId="4B7BA1E3" w:rsidR="00706E8D" w:rsidRPr="000529ED" w:rsidRDefault="00706E8D" w:rsidP="00851A87">
      <w:pPr>
        <w:pStyle w:val="NormaleWeb"/>
        <w:jc w:val="both"/>
        <w:rPr>
          <w:lang w:val="en-US"/>
        </w:rPr>
      </w:pPr>
      <w:r w:rsidRPr="000529ED">
        <w:rPr>
          <w:lang w:val="en-US"/>
        </w:rPr>
        <w:t xml:space="preserve">1. </w:t>
      </w:r>
      <w:r w:rsidR="008E5121" w:rsidRPr="000529ED">
        <w:rPr>
          <w:i/>
          <w:iCs/>
          <w:lang w:val="en-US"/>
        </w:rPr>
        <w:t>“</w:t>
      </w:r>
      <w:r w:rsidR="008A1B86" w:rsidRPr="000529ED">
        <w:rPr>
          <w:i/>
          <w:iCs/>
          <w:lang w:val="en-US"/>
        </w:rPr>
        <w:t>Love your enemies</w:t>
      </w:r>
      <w:r w:rsidR="008E5121" w:rsidRPr="000529ED">
        <w:rPr>
          <w:i/>
          <w:iCs/>
          <w:lang w:val="en-US"/>
        </w:rPr>
        <w:t>”</w:t>
      </w:r>
    </w:p>
    <w:p w14:paraId="6AEE4050" w14:textId="4AD719E7" w:rsidR="008E5121" w:rsidRPr="000529ED" w:rsidRDefault="00DA2BD4" w:rsidP="004746A6">
      <w:pPr>
        <w:pStyle w:val="NormaleWeb"/>
        <w:jc w:val="both"/>
        <w:rPr>
          <w:lang w:val="en-US"/>
        </w:rPr>
      </w:pPr>
      <w:r w:rsidRPr="000529ED">
        <w:rPr>
          <w:lang w:val="en"/>
        </w:rPr>
        <w:t>Jesus’ exhortation is clear and reaches the highest level of love. However, it represents a great challenge for those who want to practice it. In fact, someone might say</w:t>
      </w:r>
      <w:r w:rsidR="004746A6" w:rsidRPr="000529ED">
        <w:rPr>
          <w:lang w:val="en"/>
        </w:rPr>
        <w:t>,</w:t>
      </w:r>
      <w:r w:rsidRPr="000529ED">
        <w:rPr>
          <w:lang w:val="en"/>
        </w:rPr>
        <w:t xml:space="preserve"> “Father, as Jesus taught us, I try to love my enemies, but I cannot feel in me that pinch of love for those who have always hated and mistreated me”. Yes, it is certainly very difficult, if not almost impossible, and I confess that I</w:t>
      </w:r>
      <w:r w:rsidR="00390456" w:rsidRPr="000529ED">
        <w:rPr>
          <w:lang w:val="en"/>
        </w:rPr>
        <w:t xml:space="preserve"> too</w:t>
      </w:r>
      <w:r w:rsidRPr="000529ED">
        <w:rPr>
          <w:lang w:val="en"/>
        </w:rPr>
        <w:t xml:space="preserve"> have not yet reached that level</w:t>
      </w:r>
      <w:r w:rsidR="00390456" w:rsidRPr="000529ED">
        <w:rPr>
          <w:lang w:val="en"/>
        </w:rPr>
        <w:t>.</w:t>
      </w:r>
      <w:r w:rsidRPr="000529ED">
        <w:rPr>
          <w:lang w:val="en"/>
        </w:rPr>
        <w:t xml:space="preserve"> However, the very words of Jesus show us concrete explanations </w:t>
      </w:r>
      <w:r w:rsidR="00390456" w:rsidRPr="000529ED">
        <w:rPr>
          <w:lang w:val="en"/>
        </w:rPr>
        <w:t xml:space="preserve">of what is meant by this </w:t>
      </w:r>
      <w:r w:rsidRPr="000529ED">
        <w:rPr>
          <w:lang w:val="en"/>
        </w:rPr>
        <w:t>recommended love</w:t>
      </w:r>
      <w:r w:rsidR="00390456" w:rsidRPr="000529ED">
        <w:rPr>
          <w:lang w:val="en"/>
        </w:rPr>
        <w:t>,</w:t>
      </w:r>
      <w:r w:rsidRPr="000529ED">
        <w:rPr>
          <w:lang w:val="en"/>
        </w:rPr>
        <w:t xml:space="preserve"> and therefore what concrete aspects </w:t>
      </w:r>
      <w:r w:rsidR="004746A6" w:rsidRPr="000529ED">
        <w:rPr>
          <w:lang w:val="en"/>
        </w:rPr>
        <w:t xml:space="preserve">are </w:t>
      </w:r>
      <w:r w:rsidRPr="000529ED">
        <w:rPr>
          <w:lang w:val="en"/>
        </w:rPr>
        <w:t xml:space="preserve">to be practiced in order to walk </w:t>
      </w:r>
      <w:r w:rsidR="004746A6" w:rsidRPr="000529ED">
        <w:rPr>
          <w:lang w:val="en"/>
        </w:rPr>
        <w:t xml:space="preserve">in </w:t>
      </w:r>
      <w:r w:rsidRPr="000529ED">
        <w:rPr>
          <w:lang w:val="en"/>
        </w:rPr>
        <w:t>the path of love. In fact, Jesus recommends three concrete actions:</w:t>
      </w:r>
      <w:r w:rsidRPr="000529ED">
        <w:rPr>
          <w:lang w:val="en-US"/>
        </w:rPr>
        <w:t xml:space="preserve"> </w:t>
      </w:r>
      <w:r w:rsidR="008A1B86" w:rsidRPr="000529ED">
        <w:rPr>
          <w:lang w:val="en-US"/>
        </w:rPr>
        <w:t>“do good to those who hate you,”</w:t>
      </w:r>
      <w:r w:rsidR="007707EA" w:rsidRPr="000529ED">
        <w:rPr>
          <w:lang w:val="en-US"/>
        </w:rPr>
        <w:t xml:space="preserve"> </w:t>
      </w:r>
      <w:r w:rsidR="007B3278" w:rsidRPr="000529ED">
        <w:rPr>
          <w:lang w:val="en-US"/>
        </w:rPr>
        <w:t>“bless those who curse you</w:t>
      </w:r>
      <w:r w:rsidR="007707EA" w:rsidRPr="000529ED">
        <w:rPr>
          <w:lang w:val="en-US"/>
        </w:rPr>
        <w:t>,</w:t>
      </w:r>
      <w:r w:rsidR="007B3278" w:rsidRPr="000529ED">
        <w:rPr>
          <w:lang w:val="en-US"/>
        </w:rPr>
        <w:t>”</w:t>
      </w:r>
      <w:r w:rsidR="007707EA" w:rsidRPr="000529ED">
        <w:rPr>
          <w:lang w:val="en-US"/>
        </w:rPr>
        <w:t xml:space="preserve"> </w:t>
      </w:r>
      <w:r w:rsidR="007B3278" w:rsidRPr="000529ED">
        <w:rPr>
          <w:lang w:val="en-US"/>
        </w:rPr>
        <w:t>“pray for those who mistreat you</w:t>
      </w:r>
      <w:r w:rsidR="00F2618E" w:rsidRPr="000529ED">
        <w:rPr>
          <w:lang w:val="en-US"/>
        </w:rPr>
        <w:t>.</w:t>
      </w:r>
      <w:r w:rsidR="007B3278" w:rsidRPr="000529ED">
        <w:rPr>
          <w:lang w:val="en-US"/>
        </w:rPr>
        <w:t>”</w:t>
      </w:r>
    </w:p>
    <w:p w14:paraId="23095470" w14:textId="02FD9975" w:rsidR="00DA2BD4" w:rsidRPr="000529ED" w:rsidRDefault="00E245E7" w:rsidP="000A4C80">
      <w:pPr>
        <w:pStyle w:val="NormaleWeb"/>
        <w:jc w:val="both"/>
        <w:rPr>
          <w:lang w:val="en-US"/>
        </w:rPr>
      </w:pPr>
      <w:r w:rsidRPr="000529ED">
        <w:rPr>
          <w:lang w:val="en-US"/>
        </w:rPr>
        <w:t>“</w:t>
      </w:r>
      <w:r w:rsidR="007B3278" w:rsidRPr="000529ED">
        <w:rPr>
          <w:lang w:val="en-US"/>
        </w:rPr>
        <w:t>Doing good,</w:t>
      </w:r>
      <w:r w:rsidRPr="000529ED">
        <w:rPr>
          <w:lang w:val="en-US"/>
        </w:rPr>
        <w:t>” “b</w:t>
      </w:r>
      <w:r w:rsidR="007B3278" w:rsidRPr="000529ED">
        <w:rPr>
          <w:lang w:val="en-US"/>
        </w:rPr>
        <w:t>lessing,</w:t>
      </w:r>
      <w:r w:rsidRPr="000529ED">
        <w:rPr>
          <w:lang w:val="en-US"/>
        </w:rPr>
        <w:t>”</w:t>
      </w:r>
      <w:r w:rsidR="007B3278" w:rsidRPr="000529ED">
        <w:rPr>
          <w:lang w:val="en-US"/>
        </w:rPr>
        <w:t xml:space="preserve"> and</w:t>
      </w:r>
      <w:r w:rsidRPr="000529ED">
        <w:rPr>
          <w:lang w:val="en-US"/>
        </w:rPr>
        <w:t xml:space="preserve"> “pr</w:t>
      </w:r>
      <w:r w:rsidR="007B3278" w:rsidRPr="000529ED">
        <w:rPr>
          <w:lang w:val="en-US"/>
        </w:rPr>
        <w:t>aying</w:t>
      </w:r>
      <w:r w:rsidRPr="000529ED">
        <w:rPr>
          <w:lang w:val="en-US"/>
        </w:rPr>
        <w:t xml:space="preserve">” </w:t>
      </w:r>
      <w:r w:rsidR="007B3278" w:rsidRPr="000529ED">
        <w:rPr>
          <w:lang w:val="en-US"/>
        </w:rPr>
        <w:t>are therefore the three pillars of love towards enemies</w:t>
      </w:r>
      <w:r w:rsidRPr="000529ED">
        <w:rPr>
          <w:lang w:val="en-US"/>
        </w:rPr>
        <w:t xml:space="preserve">, </w:t>
      </w:r>
      <w:r w:rsidR="007B3278" w:rsidRPr="000529ED">
        <w:rPr>
          <w:lang w:val="en-US"/>
        </w:rPr>
        <w:t>towards those who hate</w:t>
      </w:r>
      <w:r w:rsidRPr="000529ED">
        <w:rPr>
          <w:lang w:val="en-US"/>
        </w:rPr>
        <w:t xml:space="preserve">, </w:t>
      </w:r>
      <w:r w:rsidR="00C51BAE" w:rsidRPr="000529ED">
        <w:rPr>
          <w:lang w:val="en-US"/>
        </w:rPr>
        <w:t>curse</w:t>
      </w:r>
      <w:r w:rsidRPr="000529ED">
        <w:rPr>
          <w:lang w:val="en-US"/>
        </w:rPr>
        <w:t xml:space="preserve">, </w:t>
      </w:r>
      <w:r w:rsidR="00C51BAE" w:rsidRPr="000529ED">
        <w:rPr>
          <w:lang w:val="en-US"/>
        </w:rPr>
        <w:t>mistreat the disciples of Jesus</w:t>
      </w:r>
      <w:r w:rsidRPr="000529ED">
        <w:rPr>
          <w:lang w:val="en-US"/>
        </w:rPr>
        <w:t xml:space="preserve">. </w:t>
      </w:r>
      <w:r w:rsidR="00DA2BD4" w:rsidRPr="000529ED">
        <w:rPr>
          <w:lang w:val="en"/>
        </w:rPr>
        <w:t>The</w:t>
      </w:r>
      <w:r w:rsidR="004746A6" w:rsidRPr="000529ED">
        <w:rPr>
          <w:lang w:val="en"/>
        </w:rPr>
        <w:t xml:space="preserve"> point here is not to have</w:t>
      </w:r>
      <w:r w:rsidR="00DA2BD4" w:rsidRPr="000529ED">
        <w:rPr>
          <w:lang w:val="en"/>
        </w:rPr>
        <w:t xml:space="preserve"> some abstract or superhuman feeling, impossible to </w:t>
      </w:r>
      <w:r w:rsidR="00D32133" w:rsidRPr="000529ED">
        <w:rPr>
          <w:lang w:val="en"/>
        </w:rPr>
        <w:t>experience</w:t>
      </w:r>
      <w:r w:rsidR="00DA2BD4" w:rsidRPr="000529ED">
        <w:rPr>
          <w:lang w:val="en"/>
        </w:rPr>
        <w:t>. These ar</w:t>
      </w:r>
      <w:r w:rsidR="00D32133" w:rsidRPr="000529ED">
        <w:rPr>
          <w:lang w:val="en"/>
        </w:rPr>
        <w:t>e simply concrete, “</w:t>
      </w:r>
      <w:r w:rsidR="00DA2BD4" w:rsidRPr="000529ED">
        <w:rPr>
          <w:lang w:val="en"/>
        </w:rPr>
        <w:t>verifiable</w:t>
      </w:r>
      <w:r w:rsidR="00D32133" w:rsidRPr="000529ED">
        <w:rPr>
          <w:lang w:val="en"/>
        </w:rPr>
        <w:t>” and in some ways “feasi</w:t>
      </w:r>
      <w:r w:rsidR="00DA2BD4" w:rsidRPr="000529ED">
        <w:rPr>
          <w:lang w:val="en"/>
        </w:rPr>
        <w:t>ble</w:t>
      </w:r>
      <w:r w:rsidR="00D32133" w:rsidRPr="000529ED">
        <w:rPr>
          <w:lang w:val="en"/>
        </w:rPr>
        <w:t>”</w:t>
      </w:r>
      <w:r w:rsidR="00DA2BD4" w:rsidRPr="000529ED">
        <w:rPr>
          <w:lang w:val="en"/>
        </w:rPr>
        <w:t xml:space="preserve"> actions, following the example of Jesus </w:t>
      </w:r>
      <w:r w:rsidR="00D32133" w:rsidRPr="000529ED">
        <w:rPr>
          <w:lang w:val="en"/>
        </w:rPr>
        <w:t xml:space="preserve">Himself </w:t>
      </w:r>
      <w:r w:rsidR="00DA2BD4" w:rsidRPr="000529ED">
        <w:rPr>
          <w:lang w:val="en"/>
        </w:rPr>
        <w:t xml:space="preserve">who actually did good, blessed, and prayed on the cross for those who </w:t>
      </w:r>
      <w:r w:rsidR="000A4C80" w:rsidRPr="000529ED">
        <w:rPr>
          <w:lang w:val="en"/>
        </w:rPr>
        <w:t>hated, cursed, and mistreated</w:t>
      </w:r>
      <w:r w:rsidR="00DA2BD4" w:rsidRPr="000529ED">
        <w:rPr>
          <w:lang w:val="en"/>
        </w:rPr>
        <w:t xml:space="preserve"> him.</w:t>
      </w:r>
      <w:r w:rsidR="00DA2BD4" w:rsidRPr="000529ED">
        <w:rPr>
          <w:lang w:val="en-US"/>
        </w:rPr>
        <w:t xml:space="preserve"> </w:t>
      </w:r>
    </w:p>
    <w:p w14:paraId="064AABFB" w14:textId="39097DEC" w:rsidR="00E245E7" w:rsidRPr="000529ED" w:rsidRDefault="00D32133" w:rsidP="00275038">
      <w:pPr>
        <w:pStyle w:val="NormaleWeb"/>
        <w:jc w:val="both"/>
        <w:rPr>
          <w:lang w:val="en-US"/>
        </w:rPr>
      </w:pPr>
      <w:r w:rsidRPr="000529ED">
        <w:rPr>
          <w:lang w:val="en-US"/>
        </w:rPr>
        <w:t>This is a p</w:t>
      </w:r>
      <w:r w:rsidR="000D3D49" w:rsidRPr="000529ED">
        <w:rPr>
          <w:lang w:val="en-US"/>
        </w:rPr>
        <w:t>erennially</w:t>
      </w:r>
      <w:r w:rsidRPr="000529ED">
        <w:rPr>
          <w:lang w:val="en-US"/>
        </w:rPr>
        <w:t xml:space="preserve"> </w:t>
      </w:r>
      <w:r w:rsidR="00275038" w:rsidRPr="000529ED">
        <w:rPr>
          <w:lang w:val="en-US"/>
        </w:rPr>
        <w:t>relevant</w:t>
      </w:r>
      <w:r w:rsidRPr="000529ED">
        <w:rPr>
          <w:lang w:val="en-US"/>
        </w:rPr>
        <w:t xml:space="preserve"> issue</w:t>
      </w:r>
      <w:r w:rsidR="00C77E98" w:rsidRPr="000529ED">
        <w:rPr>
          <w:lang w:val="en-US"/>
        </w:rPr>
        <w:t>,</w:t>
      </w:r>
      <w:r w:rsidR="00E245E7" w:rsidRPr="000529ED">
        <w:rPr>
          <w:lang w:val="en-US"/>
        </w:rPr>
        <w:t xml:space="preserve"> </w:t>
      </w:r>
      <w:r w:rsidR="000D3D49" w:rsidRPr="000529ED">
        <w:rPr>
          <w:lang w:val="en"/>
        </w:rPr>
        <w:t xml:space="preserve">especially for </w:t>
      </w:r>
      <w:r w:rsidR="00275038" w:rsidRPr="000529ED">
        <w:rPr>
          <w:lang w:val="en"/>
        </w:rPr>
        <w:t xml:space="preserve">Jesus’ </w:t>
      </w:r>
      <w:r w:rsidR="000D3D49" w:rsidRPr="000529ED">
        <w:rPr>
          <w:lang w:val="en"/>
        </w:rPr>
        <w:t>disciples</w:t>
      </w:r>
      <w:r w:rsidR="00275038" w:rsidRPr="000529ED">
        <w:rPr>
          <w:lang w:val="en"/>
        </w:rPr>
        <w:t>,</w:t>
      </w:r>
      <w:r w:rsidR="000D3D49" w:rsidRPr="000529ED">
        <w:rPr>
          <w:lang w:val="en"/>
        </w:rPr>
        <w:t xml:space="preserve"> sent to </w:t>
      </w:r>
      <w:r w:rsidR="00275038" w:rsidRPr="000529ED">
        <w:rPr>
          <w:lang w:val="en"/>
        </w:rPr>
        <w:t>proclaim</w:t>
      </w:r>
      <w:r w:rsidR="000D3D49" w:rsidRPr="000529ED">
        <w:rPr>
          <w:lang w:val="en"/>
        </w:rPr>
        <w:t xml:space="preserve"> the Gospel of God in the world, because they will always </w:t>
      </w:r>
      <w:r w:rsidR="00275038" w:rsidRPr="000529ED">
        <w:rPr>
          <w:lang w:val="en"/>
        </w:rPr>
        <w:t>have to face</w:t>
      </w:r>
      <w:r w:rsidR="000D3D49" w:rsidRPr="000529ED">
        <w:rPr>
          <w:lang w:val="en"/>
        </w:rPr>
        <w:t xml:space="preserve"> those who hate, curse and persecute them, just as </w:t>
      </w:r>
      <w:r w:rsidR="00390456" w:rsidRPr="000529ED">
        <w:rPr>
          <w:lang w:val="en"/>
        </w:rPr>
        <w:t xml:space="preserve">had </w:t>
      </w:r>
      <w:r w:rsidR="000D3D49" w:rsidRPr="000529ED">
        <w:rPr>
          <w:lang w:val="en"/>
        </w:rPr>
        <w:t xml:space="preserve">happened with Jesus. </w:t>
      </w:r>
      <w:r w:rsidR="00275038" w:rsidRPr="000529ED">
        <w:rPr>
          <w:lang w:val="en"/>
        </w:rPr>
        <w:t>The Lord</w:t>
      </w:r>
      <w:r w:rsidR="000D3D49" w:rsidRPr="000529ED">
        <w:rPr>
          <w:lang w:val="en"/>
        </w:rPr>
        <w:t xml:space="preserve"> </w:t>
      </w:r>
      <w:r w:rsidR="00275038" w:rsidRPr="000529ED">
        <w:rPr>
          <w:lang w:val="en"/>
        </w:rPr>
        <w:t>made it quite clear,</w:t>
      </w:r>
      <w:r w:rsidR="00C51BAE" w:rsidRPr="000529ED">
        <w:rPr>
          <w:lang w:val="en-US"/>
        </w:rPr>
        <w:t xml:space="preserve"> “No disciple is above his teacher</w:t>
      </w:r>
      <w:r w:rsidR="00E245E7" w:rsidRPr="000529ED">
        <w:rPr>
          <w:lang w:val="en-US"/>
        </w:rPr>
        <w:t xml:space="preserve"> </w:t>
      </w:r>
      <w:r w:rsidR="007707EA" w:rsidRPr="000529ED">
        <w:rPr>
          <w:lang w:val="en-US"/>
        </w:rPr>
        <w:t>[…]</w:t>
      </w:r>
      <w:r w:rsidR="00275038" w:rsidRPr="000529ED">
        <w:rPr>
          <w:lang w:val="en-US"/>
        </w:rPr>
        <w:t>.</w:t>
      </w:r>
      <w:r w:rsidR="00C51BAE" w:rsidRPr="000529ED">
        <w:rPr>
          <w:lang w:val="en-US"/>
        </w:rPr>
        <w:t xml:space="preserve"> If they have called the master of the house </w:t>
      </w:r>
      <w:proofErr w:type="spellStart"/>
      <w:r w:rsidR="00C51BAE" w:rsidRPr="000529ED">
        <w:rPr>
          <w:lang w:val="en-US"/>
        </w:rPr>
        <w:t>Beelzebul</w:t>
      </w:r>
      <w:proofErr w:type="spellEnd"/>
      <w:r w:rsidR="00C51BAE" w:rsidRPr="000529ED">
        <w:rPr>
          <w:lang w:val="en-US"/>
        </w:rPr>
        <w:t xml:space="preserve">, how much more those of his household!” </w:t>
      </w:r>
      <w:r w:rsidR="00E245E7" w:rsidRPr="000529ED">
        <w:rPr>
          <w:lang w:val="en-US"/>
        </w:rPr>
        <w:t>(Mt 10</w:t>
      </w:r>
      <w:r w:rsidR="00BC24AE" w:rsidRPr="000529ED">
        <w:rPr>
          <w:lang w:val="en-US"/>
        </w:rPr>
        <w:t>:</w:t>
      </w:r>
      <w:r w:rsidR="00E245E7" w:rsidRPr="000529ED">
        <w:rPr>
          <w:lang w:val="en-US"/>
        </w:rPr>
        <w:t>24-25),</w:t>
      </w:r>
      <w:r w:rsidR="00C51BAE" w:rsidRPr="000529ED">
        <w:rPr>
          <w:lang w:val="en-US"/>
        </w:rPr>
        <w:t xml:space="preserve"> and</w:t>
      </w:r>
      <w:r w:rsidR="00E245E7" w:rsidRPr="000529ED">
        <w:rPr>
          <w:lang w:val="en-US"/>
        </w:rPr>
        <w:t xml:space="preserve"> </w:t>
      </w:r>
      <w:r w:rsidR="00C51BAE" w:rsidRPr="000529ED">
        <w:rPr>
          <w:lang w:val="en-US"/>
        </w:rPr>
        <w:t xml:space="preserve">“if they persecuted me, they will also persecute you” </w:t>
      </w:r>
      <w:r w:rsidR="00BC24AE" w:rsidRPr="000529ED">
        <w:rPr>
          <w:lang w:val="en-US"/>
        </w:rPr>
        <w:t>(Jn 15:</w:t>
      </w:r>
      <w:r w:rsidR="00E245E7" w:rsidRPr="000529ED">
        <w:rPr>
          <w:lang w:val="en-US"/>
        </w:rPr>
        <w:t xml:space="preserve">20). </w:t>
      </w:r>
      <w:r w:rsidR="00C51BAE" w:rsidRPr="000529ED">
        <w:rPr>
          <w:lang w:val="en-US"/>
        </w:rPr>
        <w:t xml:space="preserve">Then He </w:t>
      </w:r>
      <w:r w:rsidR="00275038" w:rsidRPr="000529ED">
        <w:rPr>
          <w:lang w:val="en-US"/>
        </w:rPr>
        <w:t>assures,</w:t>
      </w:r>
      <w:r w:rsidR="00E245E7" w:rsidRPr="000529ED">
        <w:rPr>
          <w:lang w:val="en-US"/>
        </w:rPr>
        <w:t xml:space="preserve"> </w:t>
      </w:r>
      <w:r w:rsidR="00C51BAE" w:rsidRPr="000529ED">
        <w:rPr>
          <w:lang w:val="en-US"/>
        </w:rPr>
        <w:t>“In the world you will have trouble, but take courage, I have conquered the world</w:t>
      </w:r>
      <w:r w:rsidR="00ED7A6E" w:rsidRPr="000529ED">
        <w:rPr>
          <w:lang w:val="en-US"/>
        </w:rPr>
        <w:t xml:space="preserve"> </w:t>
      </w:r>
      <w:r w:rsidR="00791B73" w:rsidRPr="000529ED">
        <w:rPr>
          <w:lang w:val="en-US"/>
        </w:rPr>
        <w:t>(</w:t>
      </w:r>
      <w:r w:rsidR="00BC24AE" w:rsidRPr="000529ED">
        <w:rPr>
          <w:lang w:val="en-US"/>
        </w:rPr>
        <w:t>Jn</w:t>
      </w:r>
      <w:r w:rsidR="00D068F4" w:rsidRPr="000529ED">
        <w:rPr>
          <w:lang w:val="en-US"/>
        </w:rPr>
        <w:t xml:space="preserve"> 16</w:t>
      </w:r>
      <w:r w:rsidR="00BC24AE" w:rsidRPr="000529ED">
        <w:rPr>
          <w:lang w:val="en-US"/>
        </w:rPr>
        <w:t>:</w:t>
      </w:r>
      <w:r w:rsidR="00D068F4" w:rsidRPr="000529ED">
        <w:rPr>
          <w:lang w:val="en-US"/>
        </w:rPr>
        <w:t>33)</w:t>
      </w:r>
      <w:r w:rsidR="00E245E7" w:rsidRPr="000529ED">
        <w:rPr>
          <w:lang w:val="en-US"/>
        </w:rPr>
        <w:t xml:space="preserve">. </w:t>
      </w:r>
      <w:r w:rsidR="00A07F2C" w:rsidRPr="000529ED">
        <w:rPr>
          <w:lang w:val="en-US"/>
        </w:rPr>
        <w:t>With Him and in Him his faithful will also win through their faith, hope and Christian love</w:t>
      </w:r>
      <w:r w:rsidR="00E245E7" w:rsidRPr="000529ED">
        <w:rPr>
          <w:lang w:val="en-US"/>
        </w:rPr>
        <w:t xml:space="preserve">. </w:t>
      </w:r>
      <w:r w:rsidR="00A07F2C" w:rsidRPr="000529ED">
        <w:rPr>
          <w:lang w:val="en-US"/>
        </w:rPr>
        <w:t>“And the victory that conquers the world is our faith”</w:t>
      </w:r>
      <w:r w:rsidR="00E245E7" w:rsidRPr="000529ED">
        <w:rPr>
          <w:lang w:val="en-US"/>
        </w:rPr>
        <w:t xml:space="preserve"> (1</w:t>
      </w:r>
      <w:r w:rsidR="00BC24AE" w:rsidRPr="000529ED">
        <w:rPr>
          <w:lang w:val="en-US"/>
        </w:rPr>
        <w:t>Jn 5:</w:t>
      </w:r>
      <w:r w:rsidR="00E245E7" w:rsidRPr="000529ED">
        <w:rPr>
          <w:lang w:val="en-US"/>
        </w:rPr>
        <w:t>4).</w:t>
      </w:r>
    </w:p>
    <w:p w14:paraId="79B4743A" w14:textId="70AAFDFE" w:rsidR="00E245E7" w:rsidRPr="000529ED" w:rsidRDefault="00E245E7" w:rsidP="00E245E7">
      <w:pPr>
        <w:pStyle w:val="NormaleWeb"/>
        <w:rPr>
          <w:lang w:val="en-US"/>
        </w:rPr>
      </w:pPr>
      <w:r w:rsidRPr="000529ED">
        <w:rPr>
          <w:lang w:val="en-US"/>
        </w:rPr>
        <w:t xml:space="preserve">2. </w:t>
      </w:r>
      <w:r w:rsidRPr="000529ED">
        <w:rPr>
          <w:i/>
          <w:iCs/>
          <w:lang w:val="en-US"/>
        </w:rPr>
        <w:t>M</w:t>
      </w:r>
      <w:r w:rsidR="000D3D49" w:rsidRPr="000529ED">
        <w:rPr>
          <w:i/>
          <w:iCs/>
          <w:lang w:val="en-US"/>
        </w:rPr>
        <w:t>erciful as the Father</w:t>
      </w:r>
    </w:p>
    <w:p w14:paraId="1ADBD02E" w14:textId="439D3D0C" w:rsidR="00E245E7" w:rsidRPr="000529ED" w:rsidRDefault="000D3D49" w:rsidP="00275038">
      <w:pPr>
        <w:pStyle w:val="NormaleWeb"/>
        <w:jc w:val="both"/>
        <w:rPr>
          <w:lang w:val="en"/>
        </w:rPr>
      </w:pPr>
      <w:r w:rsidRPr="000529ED">
        <w:rPr>
          <w:lang w:val="en"/>
        </w:rPr>
        <w:t xml:space="preserve">From concrete love for enemies, Jesus goes on to recommend to his disciples to be merciful to </w:t>
      </w:r>
      <w:r w:rsidR="00275038" w:rsidRPr="000529ED">
        <w:rPr>
          <w:lang w:val="en"/>
        </w:rPr>
        <w:t>all</w:t>
      </w:r>
      <w:r w:rsidRPr="000529ED">
        <w:rPr>
          <w:lang w:val="en"/>
        </w:rPr>
        <w:t>,</w:t>
      </w:r>
      <w:r w:rsidRPr="000529ED">
        <w:rPr>
          <w:lang w:val="en-US"/>
        </w:rPr>
        <w:t xml:space="preserve"> </w:t>
      </w:r>
      <w:r w:rsidR="00735210" w:rsidRPr="000529ED">
        <w:rPr>
          <w:lang w:val="en-US"/>
        </w:rPr>
        <w:t>“just as your Father is merciful</w:t>
      </w:r>
      <w:r w:rsidR="00E245E7" w:rsidRPr="000529ED">
        <w:rPr>
          <w:lang w:val="en-US"/>
        </w:rPr>
        <w:t>.</w:t>
      </w:r>
      <w:r w:rsidR="00735210" w:rsidRPr="000529ED">
        <w:rPr>
          <w:lang w:val="en-US"/>
        </w:rPr>
        <w:t>”</w:t>
      </w:r>
      <w:r w:rsidR="00E245E7" w:rsidRPr="000529ED">
        <w:rPr>
          <w:lang w:val="en-US"/>
        </w:rPr>
        <w:t xml:space="preserve"> </w:t>
      </w:r>
      <w:r w:rsidRPr="000529ED">
        <w:rPr>
          <w:lang w:val="en"/>
        </w:rPr>
        <w:t xml:space="preserve">The mercy recommended here is revealed </w:t>
      </w:r>
      <w:r w:rsidR="00275038" w:rsidRPr="000529ED">
        <w:rPr>
          <w:lang w:val="en"/>
        </w:rPr>
        <w:t>entirely</w:t>
      </w:r>
      <w:r w:rsidRPr="000529ED">
        <w:rPr>
          <w:lang w:val="en"/>
        </w:rPr>
        <w:t xml:space="preserve"> “</w:t>
      </w:r>
      <w:r w:rsidRPr="000529ED">
        <w:rPr>
          <w:i/>
          <w:iCs/>
          <w:lang w:val="en"/>
        </w:rPr>
        <w:t>theo</w:t>
      </w:r>
      <w:r w:rsidRPr="000529ED">
        <w:rPr>
          <w:lang w:val="en"/>
        </w:rPr>
        <w:t xml:space="preserve">logical,” that is to say, it finds its ultimate </w:t>
      </w:r>
      <w:r w:rsidR="00275038" w:rsidRPr="000529ED">
        <w:rPr>
          <w:lang w:val="en"/>
        </w:rPr>
        <w:t xml:space="preserve">reason </w:t>
      </w:r>
      <w:r w:rsidRPr="000529ED">
        <w:rPr>
          <w:lang w:val="en"/>
        </w:rPr>
        <w:t>(</w:t>
      </w:r>
      <w:r w:rsidRPr="000529ED">
        <w:rPr>
          <w:i/>
          <w:iCs/>
          <w:lang w:val="en"/>
        </w:rPr>
        <w:t>logic</w:t>
      </w:r>
      <w:r w:rsidRPr="000529ED">
        <w:rPr>
          <w:lang w:val="en"/>
        </w:rPr>
        <w:t xml:space="preserve">) in God. As already </w:t>
      </w:r>
      <w:r w:rsidR="00275038" w:rsidRPr="000529ED">
        <w:rPr>
          <w:lang w:val="en"/>
        </w:rPr>
        <w:t>stated</w:t>
      </w:r>
      <w:r w:rsidRPr="000529ED">
        <w:rPr>
          <w:lang w:val="en"/>
        </w:rPr>
        <w:t xml:space="preserve"> in the Jewish tradition,</w:t>
      </w:r>
      <w:r w:rsidR="00E245E7" w:rsidRPr="000529ED">
        <w:rPr>
          <w:lang w:val="en-US"/>
        </w:rPr>
        <w:t xml:space="preserve"> </w:t>
      </w:r>
      <w:r w:rsidR="00735210" w:rsidRPr="000529ED">
        <w:rPr>
          <w:lang w:val="en-US"/>
        </w:rPr>
        <w:lastRenderedPageBreak/>
        <w:t>“Merciful and gracious is the LORD, slow to anger and abounding in kindness”</w:t>
      </w:r>
      <w:r w:rsidR="00E245E7" w:rsidRPr="000529ED">
        <w:rPr>
          <w:lang w:val="en-US"/>
        </w:rPr>
        <w:t xml:space="preserve"> (</w:t>
      </w:r>
      <w:r w:rsidR="00735210" w:rsidRPr="000529ED">
        <w:rPr>
          <w:lang w:val="en-US"/>
        </w:rPr>
        <w:t>Responsorial Psalm</w:t>
      </w:r>
      <w:r w:rsidR="00E245E7" w:rsidRPr="000529ED">
        <w:rPr>
          <w:lang w:val="en-US"/>
        </w:rPr>
        <w:t xml:space="preserve">), </w:t>
      </w:r>
      <w:r w:rsidR="00F978E0" w:rsidRPr="000529ED">
        <w:rPr>
          <w:lang w:val="en"/>
        </w:rPr>
        <w:t xml:space="preserve">so </w:t>
      </w:r>
      <w:r w:rsidR="00275038" w:rsidRPr="000529ED">
        <w:rPr>
          <w:lang w:val="en"/>
        </w:rPr>
        <w:t>Jesus</w:t>
      </w:r>
      <w:r w:rsidR="00F978E0" w:rsidRPr="000529ED">
        <w:rPr>
          <w:lang w:val="en"/>
        </w:rPr>
        <w:t xml:space="preserve"> </w:t>
      </w:r>
      <w:r w:rsidR="00275038" w:rsidRPr="000529ED">
        <w:rPr>
          <w:lang w:val="en"/>
        </w:rPr>
        <w:t xml:space="preserve">now exhorted his </w:t>
      </w:r>
      <w:r w:rsidR="00F978E0" w:rsidRPr="000529ED">
        <w:rPr>
          <w:lang w:val="en"/>
        </w:rPr>
        <w:t>disciples to truly become “children of the Most High,” that is, merciful like Him.</w:t>
      </w:r>
    </w:p>
    <w:p w14:paraId="7DCE38F8" w14:textId="610ABDE2" w:rsidR="00E245E7" w:rsidRPr="000529ED" w:rsidRDefault="00F978E0" w:rsidP="001B0882">
      <w:pPr>
        <w:pStyle w:val="NormaleWeb"/>
        <w:jc w:val="both"/>
        <w:rPr>
          <w:lang w:val="en-US"/>
        </w:rPr>
      </w:pPr>
      <w:r w:rsidRPr="000529ED">
        <w:rPr>
          <w:lang w:val="en"/>
        </w:rPr>
        <w:t>On the other hand</w:t>
      </w:r>
      <w:r w:rsidR="00E245E7" w:rsidRPr="000529ED">
        <w:rPr>
          <w:lang w:val="en"/>
        </w:rPr>
        <w:t xml:space="preserve">, </w:t>
      </w:r>
      <w:r w:rsidR="00275038" w:rsidRPr="000529ED">
        <w:rPr>
          <w:lang w:val="en"/>
        </w:rPr>
        <w:t xml:space="preserve">once again, the recommended </w:t>
      </w:r>
      <w:r w:rsidRPr="000529ED">
        <w:rPr>
          <w:lang w:val="en"/>
        </w:rPr>
        <w:t>merc</w:t>
      </w:r>
      <w:r w:rsidR="00275038" w:rsidRPr="000529ED">
        <w:rPr>
          <w:lang w:val="en"/>
        </w:rPr>
        <w:t>y does</w:t>
      </w:r>
      <w:r w:rsidRPr="000529ED">
        <w:rPr>
          <w:lang w:val="en"/>
        </w:rPr>
        <w:t xml:space="preserve"> </w:t>
      </w:r>
      <w:r w:rsidR="00275038" w:rsidRPr="000529ED">
        <w:rPr>
          <w:lang w:val="en"/>
        </w:rPr>
        <w:t>not mean</w:t>
      </w:r>
      <w:r w:rsidRPr="000529ED">
        <w:rPr>
          <w:lang w:val="en"/>
        </w:rPr>
        <w:t xml:space="preserve"> a vague feeling</w:t>
      </w:r>
      <w:r w:rsidR="00E245E7" w:rsidRPr="000529ED">
        <w:rPr>
          <w:lang w:val="en"/>
        </w:rPr>
        <w:t xml:space="preserve">, </w:t>
      </w:r>
      <w:r w:rsidRPr="000529ED">
        <w:rPr>
          <w:lang w:val="en"/>
        </w:rPr>
        <w:t xml:space="preserve">but </w:t>
      </w:r>
      <w:r w:rsidR="00275038" w:rsidRPr="000529ED">
        <w:rPr>
          <w:lang w:val="en"/>
        </w:rPr>
        <w:t xml:space="preserve">implies four </w:t>
      </w:r>
      <w:r w:rsidRPr="000529ED">
        <w:rPr>
          <w:lang w:val="en"/>
        </w:rPr>
        <w:t>concrete</w:t>
      </w:r>
      <w:r w:rsidR="00E245E7" w:rsidRPr="000529ED">
        <w:rPr>
          <w:lang w:val="en"/>
        </w:rPr>
        <w:t xml:space="preserve"> </w:t>
      </w:r>
      <w:r w:rsidR="00275038" w:rsidRPr="000529ED">
        <w:rPr>
          <w:lang w:val="en"/>
        </w:rPr>
        <w:t>actions</w:t>
      </w:r>
      <w:r w:rsidRPr="000529ED">
        <w:rPr>
          <w:lang w:val="en"/>
        </w:rPr>
        <w:t xml:space="preserve">, </w:t>
      </w:r>
      <w:r w:rsidR="00275038" w:rsidRPr="000529ED">
        <w:rPr>
          <w:lang w:val="en"/>
        </w:rPr>
        <w:t xml:space="preserve">as Jesus indicated: </w:t>
      </w:r>
      <w:r w:rsidRPr="000529ED">
        <w:rPr>
          <w:lang w:val="en"/>
        </w:rPr>
        <w:t>two in negative</w:t>
      </w:r>
      <w:r w:rsidR="00E245E7" w:rsidRPr="000529ED">
        <w:rPr>
          <w:lang w:val="en"/>
        </w:rPr>
        <w:t xml:space="preserve"> </w:t>
      </w:r>
      <w:r w:rsidR="00275038" w:rsidRPr="000529ED">
        <w:rPr>
          <w:lang w:val="en"/>
        </w:rPr>
        <w:t xml:space="preserve">form </w:t>
      </w:r>
      <w:r w:rsidR="00E245E7" w:rsidRPr="000529ED">
        <w:rPr>
          <w:lang w:val="en"/>
        </w:rPr>
        <w:t>(</w:t>
      </w:r>
      <w:r w:rsidR="00A07F2C" w:rsidRPr="000529ED">
        <w:rPr>
          <w:lang w:val="en"/>
        </w:rPr>
        <w:t>“stop judging</w:t>
      </w:r>
      <w:r w:rsidR="00275038" w:rsidRPr="000529ED">
        <w:rPr>
          <w:lang w:val="en"/>
        </w:rPr>
        <w:t xml:space="preserve"> [literally </w:t>
      </w:r>
      <w:r w:rsidR="001B0882" w:rsidRPr="000529ED">
        <w:rPr>
          <w:lang w:val="en"/>
        </w:rPr>
        <w:t xml:space="preserve">Do </w:t>
      </w:r>
      <w:r w:rsidR="00275038" w:rsidRPr="000529ED">
        <w:rPr>
          <w:lang w:val="en"/>
        </w:rPr>
        <w:t>No</w:t>
      </w:r>
      <w:r w:rsidR="001B0882" w:rsidRPr="000529ED">
        <w:rPr>
          <w:lang w:val="en"/>
        </w:rPr>
        <w:t>t</w:t>
      </w:r>
      <w:r w:rsidR="00275038" w:rsidRPr="000529ED">
        <w:rPr>
          <w:lang w:val="en"/>
        </w:rPr>
        <w:t xml:space="preserve"> judg</w:t>
      </w:r>
      <w:r w:rsidR="001B0882" w:rsidRPr="000529ED">
        <w:rPr>
          <w:lang w:val="en"/>
        </w:rPr>
        <w:t>e</w:t>
      </w:r>
      <w:r w:rsidR="00275038" w:rsidRPr="000529ED">
        <w:rPr>
          <w:lang w:val="en"/>
        </w:rPr>
        <w:t>]</w:t>
      </w:r>
      <w:r w:rsidR="00A07F2C" w:rsidRPr="000529ED">
        <w:rPr>
          <w:lang w:val="en"/>
        </w:rPr>
        <w:t>” and</w:t>
      </w:r>
      <w:r w:rsidR="00E245E7" w:rsidRPr="000529ED">
        <w:rPr>
          <w:lang w:val="en"/>
        </w:rPr>
        <w:t xml:space="preserve"> </w:t>
      </w:r>
      <w:r w:rsidR="00A07F2C" w:rsidRPr="000529ED">
        <w:rPr>
          <w:lang w:val="en"/>
        </w:rPr>
        <w:t>“stop condemning”</w:t>
      </w:r>
      <w:r w:rsidR="001B0882" w:rsidRPr="000529ED">
        <w:rPr>
          <w:lang w:val="en"/>
        </w:rPr>
        <w:t xml:space="preserve"> [literally Do Not condemn]</w:t>
      </w:r>
      <w:r w:rsidR="00E245E7" w:rsidRPr="000529ED">
        <w:rPr>
          <w:lang w:val="en"/>
        </w:rPr>
        <w:t xml:space="preserve">) </w:t>
      </w:r>
      <w:r w:rsidRPr="000529ED">
        <w:rPr>
          <w:lang w:val="en"/>
        </w:rPr>
        <w:t>and two in positive</w:t>
      </w:r>
      <w:r w:rsidR="00E245E7" w:rsidRPr="000529ED">
        <w:rPr>
          <w:lang w:val="en"/>
        </w:rPr>
        <w:t xml:space="preserve"> (</w:t>
      </w:r>
      <w:r w:rsidR="00A07F2C" w:rsidRPr="000529ED">
        <w:rPr>
          <w:lang w:val="en"/>
        </w:rPr>
        <w:t>“forgive” and</w:t>
      </w:r>
      <w:r w:rsidR="00E245E7" w:rsidRPr="000529ED">
        <w:rPr>
          <w:lang w:val="en"/>
        </w:rPr>
        <w:t xml:space="preserve"> </w:t>
      </w:r>
      <w:r w:rsidR="00A07F2C" w:rsidRPr="000529ED">
        <w:rPr>
          <w:lang w:val="en"/>
        </w:rPr>
        <w:t>“give”</w:t>
      </w:r>
      <w:r w:rsidR="00E245E7" w:rsidRPr="000529ED">
        <w:rPr>
          <w:lang w:val="en"/>
        </w:rPr>
        <w:t xml:space="preserve">). </w:t>
      </w:r>
      <w:r w:rsidR="008B021D" w:rsidRPr="000529ED">
        <w:rPr>
          <w:lang w:val="en"/>
        </w:rPr>
        <w:t xml:space="preserve">They are extremely “simple,” “verifiable,” “feasible” indications, not because they are easy to carry out, but in the sense that they always help to begin (and start over) a path towards the perfection of divine mercy. In other words, if you want to be merciful, please do not judge others, and conversely, when you judge another person, you are not merciful. It should be emphasized that even in each of the concrete actions listed, God is always </w:t>
      </w:r>
      <w:r w:rsidR="001B0882" w:rsidRPr="000529ED">
        <w:rPr>
          <w:lang w:val="en"/>
        </w:rPr>
        <w:t>present</w:t>
      </w:r>
      <w:r w:rsidR="008B021D" w:rsidRPr="000529ED">
        <w:rPr>
          <w:lang w:val="en"/>
        </w:rPr>
        <w:t xml:space="preserve"> </w:t>
      </w:r>
      <w:r w:rsidR="001B0882" w:rsidRPr="000529ED">
        <w:rPr>
          <w:lang w:val="en"/>
        </w:rPr>
        <w:t xml:space="preserve">(without being mentioned) </w:t>
      </w:r>
      <w:r w:rsidR="008B021D" w:rsidRPr="000529ED">
        <w:rPr>
          <w:lang w:val="en"/>
        </w:rPr>
        <w:t>as a point of reference in the grammatical construction of the so-called theological (or divine) passive</w:t>
      </w:r>
      <w:r w:rsidR="001B0882" w:rsidRPr="000529ED">
        <w:rPr>
          <w:lang w:val="en"/>
        </w:rPr>
        <w:t>,</w:t>
      </w:r>
      <w:r w:rsidR="008B021D" w:rsidRPr="000529ED">
        <w:rPr>
          <w:lang w:val="en"/>
        </w:rPr>
        <w:t xml:space="preserve"> in which the implied agent is precisely God</w:t>
      </w:r>
      <w:r w:rsidR="00E245E7" w:rsidRPr="000529ED">
        <w:rPr>
          <w:lang w:val="en-US"/>
        </w:rPr>
        <w:t xml:space="preserve">: </w:t>
      </w:r>
      <w:r w:rsidR="00A07F2C" w:rsidRPr="000529ED">
        <w:rPr>
          <w:lang w:val="en-US"/>
        </w:rPr>
        <w:t>“Stop judging and you will not be judged [by God</w:t>
      </w:r>
      <w:r w:rsidR="00E245E7" w:rsidRPr="000529ED">
        <w:rPr>
          <w:lang w:val="en-US"/>
        </w:rPr>
        <w:t>],</w:t>
      </w:r>
      <w:r w:rsidR="00A07F2C" w:rsidRPr="000529ED">
        <w:rPr>
          <w:lang w:val="en-US"/>
        </w:rPr>
        <w:t>”</w:t>
      </w:r>
      <w:r w:rsidR="00E245E7" w:rsidRPr="000529ED">
        <w:rPr>
          <w:lang w:val="en-US"/>
        </w:rPr>
        <w:t xml:space="preserve"> </w:t>
      </w:r>
      <w:r w:rsidR="00A07F2C" w:rsidRPr="000529ED">
        <w:rPr>
          <w:lang w:val="en-US"/>
        </w:rPr>
        <w:t>“forgive and you will be forgiven [by</w:t>
      </w:r>
      <w:r w:rsidR="00E245E7" w:rsidRPr="000529ED">
        <w:rPr>
          <w:lang w:val="en-US"/>
        </w:rPr>
        <w:t xml:space="preserve"> </w:t>
      </w:r>
      <w:r w:rsidR="00A07F2C" w:rsidRPr="000529ED">
        <w:rPr>
          <w:lang w:val="en-US"/>
        </w:rPr>
        <w:t>God</w:t>
      </w:r>
      <w:r w:rsidR="00E245E7" w:rsidRPr="000529ED">
        <w:rPr>
          <w:lang w:val="en-US"/>
        </w:rPr>
        <w:t>],</w:t>
      </w:r>
      <w:r w:rsidR="00A07F2C" w:rsidRPr="000529ED">
        <w:rPr>
          <w:lang w:val="en-US"/>
        </w:rPr>
        <w:t>”</w:t>
      </w:r>
      <w:r w:rsidR="00E245E7" w:rsidRPr="000529ED">
        <w:rPr>
          <w:lang w:val="en-US"/>
        </w:rPr>
        <w:t xml:space="preserve"> e</w:t>
      </w:r>
      <w:r w:rsidR="00A07F2C" w:rsidRPr="000529ED">
        <w:rPr>
          <w:lang w:val="en-US"/>
        </w:rPr>
        <w:t>t</w:t>
      </w:r>
      <w:r w:rsidR="00E245E7" w:rsidRPr="000529ED">
        <w:rPr>
          <w:lang w:val="en-US"/>
        </w:rPr>
        <w:t>c.</w:t>
      </w:r>
    </w:p>
    <w:p w14:paraId="6B6C6E23" w14:textId="7834833D" w:rsidR="00E245E7" w:rsidRPr="000529ED" w:rsidRDefault="00427F51" w:rsidP="001B0882">
      <w:pPr>
        <w:pStyle w:val="NormaleWeb"/>
        <w:jc w:val="both"/>
        <w:rPr>
          <w:lang w:val="en-US"/>
        </w:rPr>
      </w:pPr>
      <w:r w:rsidRPr="000529ED">
        <w:rPr>
          <w:lang w:val="en"/>
        </w:rPr>
        <w:t xml:space="preserve">It would take many hours to deepen each of the aforementioned aspects of mercy and love, which develop the existing thoughts of the biblical-Jewish tradition, in particular the </w:t>
      </w:r>
      <w:r w:rsidR="001B0882" w:rsidRPr="000529ED">
        <w:rPr>
          <w:lang w:val="en"/>
        </w:rPr>
        <w:t>Wisdom tradition</w:t>
      </w:r>
      <w:r w:rsidRPr="000529ED">
        <w:rPr>
          <w:lang w:val="en"/>
        </w:rPr>
        <w:t xml:space="preserve">. Due to the limited time, let us </w:t>
      </w:r>
      <w:r w:rsidR="001B0882" w:rsidRPr="000529ED">
        <w:rPr>
          <w:lang w:val="en"/>
        </w:rPr>
        <w:t>focus</w:t>
      </w:r>
      <w:r w:rsidRPr="000529ED">
        <w:rPr>
          <w:lang w:val="en"/>
        </w:rPr>
        <w:t xml:space="preserve"> only on the exhortation of forgiveness </w:t>
      </w:r>
      <w:r w:rsidR="001B0882" w:rsidRPr="000529ED">
        <w:rPr>
          <w:lang w:val="en"/>
        </w:rPr>
        <w:t>which</w:t>
      </w:r>
      <w:r w:rsidRPr="000529ED">
        <w:rPr>
          <w:lang w:val="en"/>
        </w:rPr>
        <w:t xml:space="preserve"> Jesus Himself repeats several times in his teaching, to the point of binding God’s forgiveness to </w:t>
      </w:r>
      <w:r w:rsidR="001B0882" w:rsidRPr="000529ED">
        <w:rPr>
          <w:lang w:val="en"/>
        </w:rPr>
        <w:t>us</w:t>
      </w:r>
      <w:r w:rsidRPr="000529ED">
        <w:rPr>
          <w:lang w:val="en"/>
        </w:rPr>
        <w:t xml:space="preserve"> with the forgiveness </w:t>
      </w:r>
      <w:r w:rsidR="001B0882" w:rsidRPr="000529ED">
        <w:rPr>
          <w:lang w:val="en"/>
        </w:rPr>
        <w:t>we</w:t>
      </w:r>
      <w:r w:rsidRPr="000529ED">
        <w:rPr>
          <w:lang w:val="en"/>
        </w:rPr>
        <w:t xml:space="preserve"> give to </w:t>
      </w:r>
      <w:r w:rsidR="001B0882" w:rsidRPr="000529ED">
        <w:rPr>
          <w:lang w:val="en"/>
        </w:rPr>
        <w:t>others</w:t>
      </w:r>
      <w:r w:rsidRPr="000529ED">
        <w:rPr>
          <w:lang w:val="en"/>
        </w:rPr>
        <w:t>. In fact, th</w:t>
      </w:r>
      <w:r w:rsidR="00380A37" w:rsidRPr="000529ED">
        <w:rPr>
          <w:lang w:val="en"/>
        </w:rPr>
        <w:t>is</w:t>
      </w:r>
      <w:r w:rsidRPr="000529ED">
        <w:rPr>
          <w:lang w:val="en"/>
        </w:rPr>
        <w:t xml:space="preserve"> </w:t>
      </w:r>
      <w:r w:rsidR="001B0882" w:rsidRPr="000529ED">
        <w:rPr>
          <w:lang w:val="en"/>
        </w:rPr>
        <w:t>topic</w:t>
      </w:r>
      <w:r w:rsidRPr="000529ED">
        <w:rPr>
          <w:lang w:val="en"/>
        </w:rPr>
        <w:t xml:space="preserve"> </w:t>
      </w:r>
      <w:r w:rsidR="001B0882" w:rsidRPr="000529ED">
        <w:rPr>
          <w:lang w:val="en"/>
        </w:rPr>
        <w:t>is present</w:t>
      </w:r>
      <w:r w:rsidRPr="000529ED">
        <w:rPr>
          <w:lang w:val="en"/>
        </w:rPr>
        <w:t xml:space="preserve"> in the </w:t>
      </w:r>
      <w:r w:rsidR="001B0882" w:rsidRPr="000529ED">
        <w:rPr>
          <w:lang w:val="en"/>
        </w:rPr>
        <w:t xml:space="preserve">Our Father </w:t>
      </w:r>
      <w:r w:rsidRPr="000529ED">
        <w:rPr>
          <w:lang w:val="en"/>
        </w:rPr>
        <w:t xml:space="preserve">prayer, the </w:t>
      </w:r>
      <w:r w:rsidR="001B0882" w:rsidRPr="000529ED">
        <w:rPr>
          <w:lang w:val="en"/>
        </w:rPr>
        <w:t>only</w:t>
      </w:r>
      <w:r w:rsidRPr="000529ED">
        <w:rPr>
          <w:lang w:val="en"/>
        </w:rPr>
        <w:t xml:space="preserve"> and fundamental </w:t>
      </w:r>
      <w:r w:rsidR="00380A37" w:rsidRPr="000529ED">
        <w:rPr>
          <w:lang w:val="en"/>
        </w:rPr>
        <w:t xml:space="preserve">prayer </w:t>
      </w:r>
      <w:r w:rsidRPr="000529ED">
        <w:rPr>
          <w:lang w:val="en"/>
        </w:rPr>
        <w:t xml:space="preserve">Jesus </w:t>
      </w:r>
      <w:r w:rsidR="001B0882" w:rsidRPr="000529ED">
        <w:rPr>
          <w:lang w:val="en"/>
        </w:rPr>
        <w:t>left</w:t>
      </w:r>
      <w:r w:rsidRPr="000529ED">
        <w:rPr>
          <w:lang w:val="en"/>
        </w:rPr>
        <w:t xml:space="preserve"> to his followers</w:t>
      </w:r>
      <w:r w:rsidR="00E245E7" w:rsidRPr="000529ED">
        <w:rPr>
          <w:lang w:val="en-US"/>
        </w:rPr>
        <w:t xml:space="preserve">: </w:t>
      </w:r>
      <w:r w:rsidR="00735210" w:rsidRPr="000529ED">
        <w:rPr>
          <w:lang w:val="en-US"/>
        </w:rPr>
        <w:t>“and forgive us our debts, as we forgive our debtors”</w:t>
      </w:r>
      <w:r w:rsidR="00BC24AE" w:rsidRPr="000529ED">
        <w:rPr>
          <w:lang w:val="en-US"/>
        </w:rPr>
        <w:t xml:space="preserve"> (Mt 6:</w:t>
      </w:r>
      <w:r w:rsidR="00380F0D" w:rsidRPr="000529ED">
        <w:rPr>
          <w:lang w:val="en-US"/>
        </w:rPr>
        <w:t>12)</w:t>
      </w:r>
      <w:r w:rsidR="00E245E7" w:rsidRPr="000529ED">
        <w:rPr>
          <w:lang w:val="en-US"/>
        </w:rPr>
        <w:t xml:space="preserve">. </w:t>
      </w:r>
      <w:r w:rsidR="00735210" w:rsidRPr="000529ED">
        <w:rPr>
          <w:lang w:val="en-US"/>
        </w:rPr>
        <w:t>And it is made explicit with a strong and provocative statement</w:t>
      </w:r>
      <w:r w:rsidR="00E245E7" w:rsidRPr="000529ED">
        <w:rPr>
          <w:lang w:val="en-US"/>
        </w:rPr>
        <w:t xml:space="preserve">: </w:t>
      </w:r>
      <w:r w:rsidR="00735210" w:rsidRPr="000529ED">
        <w:rPr>
          <w:lang w:val="en-US"/>
        </w:rPr>
        <w:t>“But if you do not forgive others, neither will your Father forgive your transgressions”</w:t>
      </w:r>
      <w:r w:rsidR="00BC24AE" w:rsidRPr="000529ED">
        <w:rPr>
          <w:lang w:val="en-US"/>
        </w:rPr>
        <w:t xml:space="preserve"> (Mt 6:</w:t>
      </w:r>
      <w:r w:rsidR="00E245E7" w:rsidRPr="000529ED">
        <w:rPr>
          <w:lang w:val="en-US"/>
        </w:rPr>
        <w:t xml:space="preserve">15). </w:t>
      </w:r>
      <w:r w:rsidR="00735210" w:rsidRPr="000529ED">
        <w:rPr>
          <w:lang w:val="en-US"/>
        </w:rPr>
        <w:t xml:space="preserve">If there is </w:t>
      </w:r>
      <w:r w:rsidR="00390456" w:rsidRPr="000529ED">
        <w:rPr>
          <w:lang w:val="en-US"/>
        </w:rPr>
        <w:t xml:space="preserve">one thing </w:t>
      </w:r>
      <w:r w:rsidR="00735210" w:rsidRPr="000529ED">
        <w:rPr>
          <w:lang w:val="en-US"/>
        </w:rPr>
        <w:t xml:space="preserve">that paralyzes </w:t>
      </w:r>
      <w:r w:rsidR="001B0882" w:rsidRPr="000529ED">
        <w:rPr>
          <w:lang w:val="en-US"/>
        </w:rPr>
        <w:t xml:space="preserve">God’s </w:t>
      </w:r>
      <w:r w:rsidR="00735210" w:rsidRPr="000529ED">
        <w:rPr>
          <w:lang w:val="en-US"/>
        </w:rPr>
        <w:t>mercy and infinite love for you, it is your non-mercy to your neighbor, because in this way you close yourself in your little space to never open yourself to divine mercy.</w:t>
      </w:r>
    </w:p>
    <w:p w14:paraId="72097CCF" w14:textId="119BB406" w:rsidR="00163DE3" w:rsidRPr="000529ED" w:rsidRDefault="00380A37" w:rsidP="00821B78">
      <w:pPr>
        <w:pStyle w:val="NormaleWeb"/>
        <w:jc w:val="both"/>
        <w:rPr>
          <w:lang w:val="en"/>
        </w:rPr>
      </w:pPr>
      <w:r w:rsidRPr="000529ED">
        <w:rPr>
          <w:lang w:val="en"/>
        </w:rPr>
        <w:t xml:space="preserve">At this point, someone might exclaim with sincerity and frustration, “Father, I try to forgive, but I can’t </w:t>
      </w:r>
      <w:r w:rsidR="00F41892" w:rsidRPr="000529ED">
        <w:rPr>
          <w:lang w:val="en"/>
        </w:rPr>
        <w:t xml:space="preserve">do it </w:t>
      </w:r>
      <w:r w:rsidRPr="000529ED">
        <w:rPr>
          <w:lang w:val="en"/>
        </w:rPr>
        <w:t xml:space="preserve">completely. What can I do?” </w:t>
      </w:r>
      <w:r w:rsidR="00F41892" w:rsidRPr="000529ED">
        <w:rPr>
          <w:lang w:val="en"/>
        </w:rPr>
        <w:t xml:space="preserve">For this, </w:t>
      </w:r>
      <w:r w:rsidRPr="000529ED">
        <w:rPr>
          <w:lang w:val="en"/>
        </w:rPr>
        <w:t>I leave to St. Francis of Assisi to answer with his beautiful commentary on the Our Father</w:t>
      </w:r>
      <w:r w:rsidR="00E245E7" w:rsidRPr="000529ED">
        <w:rPr>
          <w:lang w:val="en-US"/>
        </w:rPr>
        <w:t xml:space="preserve">: </w:t>
      </w:r>
      <w:r w:rsidR="00262FD2" w:rsidRPr="000529ED">
        <w:rPr>
          <w:iCs/>
          <w:lang w:val="en-US"/>
        </w:rPr>
        <w:t>“</w:t>
      </w:r>
      <w:r w:rsidR="00262FD2" w:rsidRPr="000529ED">
        <w:rPr>
          <w:i/>
          <w:iCs/>
          <w:lang w:val="en-US"/>
        </w:rPr>
        <w:t>As we forgive those who trespass against us</w:t>
      </w:r>
      <w:r w:rsidR="00E245E7" w:rsidRPr="000529ED">
        <w:rPr>
          <w:lang w:val="en-US"/>
        </w:rPr>
        <w:t xml:space="preserve">: </w:t>
      </w:r>
      <w:r w:rsidR="00262FD2" w:rsidRPr="000529ED">
        <w:rPr>
          <w:iCs/>
          <w:lang w:val="en-US"/>
        </w:rPr>
        <w:t>and what we do not completely forgive</w:t>
      </w:r>
      <w:r w:rsidR="00E11DE5" w:rsidRPr="000529ED">
        <w:rPr>
          <w:i/>
          <w:lang w:val="en-US"/>
        </w:rPr>
        <w:t xml:space="preserve">, </w:t>
      </w:r>
      <w:r w:rsidR="00262FD2" w:rsidRPr="000529ED">
        <w:rPr>
          <w:i/>
          <w:lang w:val="en-US"/>
        </w:rPr>
        <w:t>make us</w:t>
      </w:r>
      <w:r w:rsidR="00E245E7" w:rsidRPr="000529ED">
        <w:rPr>
          <w:i/>
          <w:lang w:val="en-US"/>
        </w:rPr>
        <w:t>,</w:t>
      </w:r>
      <w:r w:rsidR="00262FD2" w:rsidRPr="000529ED">
        <w:rPr>
          <w:i/>
          <w:lang w:val="en-US"/>
        </w:rPr>
        <w:t xml:space="preserve"> Lord</w:t>
      </w:r>
      <w:r w:rsidR="00E245E7" w:rsidRPr="000529ED">
        <w:rPr>
          <w:i/>
          <w:lang w:val="en-US"/>
        </w:rPr>
        <w:t xml:space="preserve">, </w:t>
      </w:r>
      <w:r w:rsidR="00262FD2" w:rsidRPr="000529ED">
        <w:rPr>
          <w:i/>
          <w:lang w:val="en-US"/>
        </w:rPr>
        <w:t>forgive completely</w:t>
      </w:r>
      <w:r w:rsidR="00E245E7" w:rsidRPr="000529ED">
        <w:rPr>
          <w:iCs/>
          <w:lang w:val="en-US"/>
        </w:rPr>
        <w:t xml:space="preserve"> </w:t>
      </w:r>
      <w:r w:rsidR="00262FD2" w:rsidRPr="000529ED">
        <w:rPr>
          <w:lang w:val="en-US"/>
        </w:rPr>
        <w:t>that we may truly love our enemies because of You</w:t>
      </w:r>
      <w:r w:rsidR="00E245E7" w:rsidRPr="000529ED">
        <w:rPr>
          <w:lang w:val="en-US"/>
        </w:rPr>
        <w:t xml:space="preserve">, </w:t>
      </w:r>
      <w:r w:rsidR="00262FD2" w:rsidRPr="000529ED">
        <w:rPr>
          <w:lang w:val="en-US"/>
        </w:rPr>
        <w:t xml:space="preserve">and we may fervently intercede for them before You, </w:t>
      </w:r>
      <w:r w:rsidR="00262FD2" w:rsidRPr="000529ED">
        <w:rPr>
          <w:iCs/>
          <w:lang w:val="en-US"/>
        </w:rPr>
        <w:t>returning no one evil for evi</w:t>
      </w:r>
      <w:r w:rsidR="00262FD2" w:rsidRPr="000529ED">
        <w:rPr>
          <w:lang w:val="en-US"/>
        </w:rPr>
        <w:t>l and we may strive to help everyone in You</w:t>
      </w:r>
      <w:r w:rsidR="00E245E7" w:rsidRPr="000529ED">
        <w:rPr>
          <w:lang w:val="en-US"/>
        </w:rPr>
        <w:t>.</w:t>
      </w:r>
      <w:r w:rsidR="00262FD2" w:rsidRPr="000529ED">
        <w:rPr>
          <w:lang w:val="en-US"/>
        </w:rPr>
        <w:t>”</w:t>
      </w:r>
      <w:r w:rsidR="00E245E7" w:rsidRPr="000529ED">
        <w:rPr>
          <w:lang w:val="en-US"/>
        </w:rPr>
        <w:t xml:space="preserve"> </w:t>
      </w:r>
      <w:r w:rsidRPr="000529ED">
        <w:rPr>
          <w:lang w:val="en-US"/>
        </w:rPr>
        <w:t xml:space="preserve">This is a </w:t>
      </w:r>
      <w:r w:rsidR="00163DE3" w:rsidRPr="000529ED">
        <w:rPr>
          <w:lang w:val="en-US"/>
        </w:rPr>
        <w:t xml:space="preserve">very fine </w:t>
      </w:r>
      <w:r w:rsidRPr="000529ED">
        <w:rPr>
          <w:lang w:val="en-US"/>
        </w:rPr>
        <w:t>thought</w:t>
      </w:r>
      <w:r w:rsidR="00163DE3" w:rsidRPr="000529ED">
        <w:rPr>
          <w:lang w:val="en-US"/>
        </w:rPr>
        <w:t>. On the one hand, it recognizes human limits in forgiveness as a fact, and on the other, it indicates the way out</w:t>
      </w:r>
      <w:r w:rsidR="00E245E7" w:rsidRPr="000529ED">
        <w:rPr>
          <w:lang w:val="en-US"/>
        </w:rPr>
        <w:t xml:space="preserve">: </w:t>
      </w:r>
      <w:r w:rsidR="00262FD2" w:rsidRPr="000529ED">
        <w:rPr>
          <w:lang w:val="en-US"/>
        </w:rPr>
        <w:t>“make us, Lord</w:t>
      </w:r>
      <w:r w:rsidR="00E245E7" w:rsidRPr="000529ED">
        <w:rPr>
          <w:lang w:val="en-US"/>
        </w:rPr>
        <w:t>,</w:t>
      </w:r>
      <w:r w:rsidR="00F41892" w:rsidRPr="000529ED">
        <w:rPr>
          <w:lang w:val="en-US"/>
        </w:rPr>
        <w:t xml:space="preserve"> forgive completely,</w:t>
      </w:r>
      <w:r w:rsidR="00262FD2" w:rsidRPr="000529ED">
        <w:rPr>
          <w:lang w:val="en-US"/>
        </w:rPr>
        <w:t>”</w:t>
      </w:r>
      <w:r w:rsidR="00E245E7" w:rsidRPr="000529ED">
        <w:rPr>
          <w:lang w:val="en-US"/>
        </w:rPr>
        <w:t xml:space="preserve"> </w:t>
      </w:r>
      <w:r w:rsidR="00163DE3" w:rsidRPr="000529ED">
        <w:rPr>
          <w:lang w:val="en-US"/>
        </w:rPr>
        <w:t>as if it meant</w:t>
      </w:r>
      <w:r w:rsidR="00E245E7" w:rsidRPr="000529ED">
        <w:rPr>
          <w:lang w:val="en-US"/>
        </w:rPr>
        <w:t xml:space="preserve"> “</w:t>
      </w:r>
      <w:r w:rsidR="00262FD2" w:rsidRPr="000529ED">
        <w:rPr>
          <w:lang w:val="en-US"/>
        </w:rPr>
        <w:t>help me</w:t>
      </w:r>
      <w:r w:rsidR="00E245E7" w:rsidRPr="000529ED">
        <w:rPr>
          <w:lang w:val="en-US"/>
        </w:rPr>
        <w:t xml:space="preserve">, </w:t>
      </w:r>
      <w:r w:rsidR="00262FD2" w:rsidRPr="000529ED">
        <w:rPr>
          <w:lang w:val="en-US"/>
        </w:rPr>
        <w:t>Lord!</w:t>
      </w:r>
      <w:r w:rsidR="00E245E7" w:rsidRPr="000529ED">
        <w:rPr>
          <w:lang w:val="en-US"/>
        </w:rPr>
        <w:t xml:space="preserve">” </w:t>
      </w:r>
      <w:r w:rsidR="00163DE3" w:rsidRPr="000529ED">
        <w:rPr>
          <w:lang w:val="en-US"/>
        </w:rPr>
        <w:t>or even in extreme cases</w:t>
      </w:r>
      <w:r w:rsidR="00E245E7" w:rsidRPr="000529ED">
        <w:rPr>
          <w:lang w:val="en-US"/>
        </w:rPr>
        <w:t>: “</w:t>
      </w:r>
      <w:r w:rsidR="00F41892" w:rsidRPr="000529ED">
        <w:rPr>
          <w:lang w:val="en-US"/>
        </w:rPr>
        <w:t xml:space="preserve">You, </w:t>
      </w:r>
      <w:r w:rsidR="00821B78" w:rsidRPr="000529ED">
        <w:rPr>
          <w:lang w:val="en-US"/>
        </w:rPr>
        <w:t xml:space="preserve">O </w:t>
      </w:r>
      <w:r w:rsidR="00F41892" w:rsidRPr="000529ED">
        <w:rPr>
          <w:lang w:val="en-US"/>
        </w:rPr>
        <w:t>Lord, d</w:t>
      </w:r>
      <w:r w:rsidR="00163DE3" w:rsidRPr="000529ED">
        <w:rPr>
          <w:lang w:val="en-US"/>
        </w:rPr>
        <w:t xml:space="preserve">o </w:t>
      </w:r>
      <w:r w:rsidR="00F41892" w:rsidRPr="000529ED">
        <w:rPr>
          <w:lang w:val="en-US"/>
        </w:rPr>
        <w:t xml:space="preserve">it </w:t>
      </w:r>
      <w:r w:rsidR="00163DE3" w:rsidRPr="000529ED">
        <w:rPr>
          <w:lang w:val="en-US"/>
        </w:rPr>
        <w:t>for me</w:t>
      </w:r>
      <w:r w:rsidR="00E245E7" w:rsidRPr="000529ED">
        <w:rPr>
          <w:lang w:val="en-US"/>
        </w:rPr>
        <w:t xml:space="preserve">, </w:t>
      </w:r>
      <w:r w:rsidR="00163DE3" w:rsidRPr="000529ED">
        <w:rPr>
          <w:lang w:val="en-US"/>
        </w:rPr>
        <w:t>in my place</w:t>
      </w:r>
      <w:r w:rsidR="00E245E7" w:rsidRPr="000529ED">
        <w:rPr>
          <w:lang w:val="en-US"/>
        </w:rPr>
        <w:t xml:space="preserve">, </w:t>
      </w:r>
      <w:r w:rsidR="00163DE3" w:rsidRPr="000529ED">
        <w:rPr>
          <w:lang w:val="en"/>
        </w:rPr>
        <w:t xml:space="preserve">because you are more capable and </w:t>
      </w:r>
      <w:r w:rsidR="00821B78" w:rsidRPr="000529ED">
        <w:rPr>
          <w:lang w:val="en"/>
        </w:rPr>
        <w:t xml:space="preserve">because </w:t>
      </w:r>
      <w:r w:rsidR="00163DE3" w:rsidRPr="000529ED">
        <w:rPr>
          <w:lang w:val="en"/>
        </w:rPr>
        <w:t>actually you did it very well</w:t>
      </w:r>
      <w:r w:rsidR="00821B78" w:rsidRPr="000529ED">
        <w:rPr>
          <w:lang w:val="en"/>
        </w:rPr>
        <w:t>!</w:t>
      </w:r>
      <w:r w:rsidR="00163DE3" w:rsidRPr="000529ED">
        <w:rPr>
          <w:lang w:val="en"/>
        </w:rPr>
        <w:t xml:space="preserve">” So, </w:t>
      </w:r>
      <w:r w:rsidR="00821B78" w:rsidRPr="000529ED">
        <w:rPr>
          <w:lang w:val="en"/>
        </w:rPr>
        <w:t xml:space="preserve">dear brother, dear sister in Christ, </w:t>
      </w:r>
      <w:r w:rsidR="00163DE3" w:rsidRPr="000529ED">
        <w:rPr>
          <w:lang w:val="en"/>
        </w:rPr>
        <w:t>if you want to forgive and you still have difficulties, why don’t you start appealing to God of love and mercy, to Christ the face of the Father, to ask for this grace in sincere and incessant</w:t>
      </w:r>
      <w:r w:rsidR="00821B78" w:rsidRPr="000529ED">
        <w:rPr>
          <w:lang w:val="en"/>
        </w:rPr>
        <w:t xml:space="preserve"> prayer?</w:t>
      </w:r>
      <w:r w:rsidR="00163DE3" w:rsidRPr="000529ED">
        <w:rPr>
          <w:lang w:val="en"/>
        </w:rPr>
        <w:t xml:space="preserve"> In your walk</w:t>
      </w:r>
      <w:r w:rsidR="00A146BC" w:rsidRPr="000529ED">
        <w:rPr>
          <w:lang w:val="en"/>
        </w:rPr>
        <w:t>ing</w:t>
      </w:r>
      <w:r w:rsidR="00163DE3" w:rsidRPr="000529ED">
        <w:rPr>
          <w:lang w:val="en"/>
        </w:rPr>
        <w:t xml:space="preserve"> with Christ to</w:t>
      </w:r>
      <w:r w:rsidR="00A146BC" w:rsidRPr="000529ED">
        <w:rPr>
          <w:lang w:val="en"/>
        </w:rPr>
        <w:t>ward</w:t>
      </w:r>
      <w:r w:rsidR="00163DE3" w:rsidRPr="000529ED">
        <w:rPr>
          <w:lang w:val="en"/>
        </w:rPr>
        <w:t xml:space="preserve"> forgiveness, you are already forgiving in God.</w:t>
      </w:r>
    </w:p>
    <w:p w14:paraId="1CF571C7" w14:textId="2254674F" w:rsidR="00E245E7" w:rsidRPr="000529ED" w:rsidRDefault="00E245E7" w:rsidP="007707EA">
      <w:pPr>
        <w:pStyle w:val="NormaleWeb"/>
        <w:jc w:val="both"/>
        <w:rPr>
          <w:lang w:val="en-US"/>
        </w:rPr>
      </w:pPr>
      <w:r w:rsidRPr="000529ED">
        <w:rPr>
          <w:lang w:val="en-US"/>
        </w:rPr>
        <w:t xml:space="preserve">3. </w:t>
      </w:r>
      <w:r w:rsidR="00EE2F85" w:rsidRPr="000529ED">
        <w:rPr>
          <w:i/>
          <w:iCs/>
          <w:lang w:val="en-US"/>
        </w:rPr>
        <w:t>Like Christ</w:t>
      </w:r>
      <w:r w:rsidRPr="000529ED">
        <w:rPr>
          <w:i/>
          <w:iCs/>
          <w:lang w:val="en-US"/>
        </w:rPr>
        <w:t>, “</w:t>
      </w:r>
      <w:r w:rsidR="00034A00" w:rsidRPr="000529ED">
        <w:rPr>
          <w:i/>
          <w:iCs/>
          <w:lang w:val="en-US"/>
        </w:rPr>
        <w:t>heavenly man</w:t>
      </w:r>
      <w:r w:rsidRPr="000529ED">
        <w:rPr>
          <w:i/>
          <w:iCs/>
          <w:lang w:val="en-US"/>
        </w:rPr>
        <w:t xml:space="preserve">” </w:t>
      </w:r>
      <w:r w:rsidR="00EE2F85" w:rsidRPr="000529ED">
        <w:rPr>
          <w:i/>
          <w:iCs/>
          <w:lang w:val="en-US"/>
        </w:rPr>
        <w:t xml:space="preserve">and </w:t>
      </w:r>
      <w:r w:rsidRPr="000529ED">
        <w:rPr>
          <w:i/>
          <w:iCs/>
          <w:lang w:val="en-US"/>
        </w:rPr>
        <w:t>“</w:t>
      </w:r>
      <w:r w:rsidR="00EE2F85" w:rsidRPr="000529ED">
        <w:rPr>
          <w:i/>
          <w:iCs/>
          <w:lang w:val="en-US"/>
        </w:rPr>
        <w:t>wisdom from above</w:t>
      </w:r>
      <w:r w:rsidRPr="000529ED">
        <w:rPr>
          <w:i/>
          <w:iCs/>
          <w:lang w:val="en-US"/>
        </w:rPr>
        <w:t>”</w:t>
      </w:r>
    </w:p>
    <w:p w14:paraId="0F1A9432" w14:textId="47B40CC2" w:rsidR="00E245E7" w:rsidRPr="000529ED" w:rsidRDefault="00EE2F85" w:rsidP="00C33D15">
      <w:pPr>
        <w:pStyle w:val="NormaleWeb"/>
        <w:jc w:val="both"/>
        <w:rPr>
          <w:lang w:val="en-US"/>
        </w:rPr>
      </w:pPr>
      <w:r w:rsidRPr="000529ED">
        <w:rPr>
          <w:lang w:val="en"/>
        </w:rPr>
        <w:t xml:space="preserve">In the end, it should be strongly emphasized that today’s evangelical teaching on love and mercy </w:t>
      </w:r>
      <w:r w:rsidR="00A96E3F" w:rsidRPr="000529ED">
        <w:rPr>
          <w:lang w:val="en"/>
        </w:rPr>
        <w:t xml:space="preserve">in its detail </w:t>
      </w:r>
      <w:r w:rsidRPr="000529ED">
        <w:rPr>
          <w:lang w:val="en"/>
        </w:rPr>
        <w:t xml:space="preserve">must be </w:t>
      </w:r>
      <w:r w:rsidR="00A96E3F" w:rsidRPr="000529ED">
        <w:rPr>
          <w:lang w:val="en"/>
        </w:rPr>
        <w:t>interpreted</w:t>
      </w:r>
      <w:r w:rsidRPr="000529ED">
        <w:rPr>
          <w:lang w:val="en"/>
        </w:rPr>
        <w:t xml:space="preserve"> not as </w:t>
      </w:r>
      <w:r w:rsidR="00390456" w:rsidRPr="000529ED">
        <w:rPr>
          <w:lang w:val="en"/>
        </w:rPr>
        <w:t xml:space="preserve">a </w:t>
      </w:r>
      <w:r w:rsidRPr="000529ED">
        <w:rPr>
          <w:lang w:val="en"/>
        </w:rPr>
        <w:t xml:space="preserve">juridical instruction to be observed point by point, but as the Word of life, of spirit, of wisdom </w:t>
      </w:r>
      <w:r w:rsidR="00A96E3F" w:rsidRPr="000529ED">
        <w:rPr>
          <w:lang w:val="en"/>
        </w:rPr>
        <w:t xml:space="preserve">as a whole for constant meditation and intelligent application in various situations of </w:t>
      </w:r>
      <w:r w:rsidRPr="000529ED">
        <w:rPr>
          <w:lang w:val="en"/>
        </w:rPr>
        <w:t xml:space="preserve">Christian </w:t>
      </w:r>
      <w:r w:rsidR="00A96E3F" w:rsidRPr="000529ED">
        <w:rPr>
          <w:lang w:val="en"/>
        </w:rPr>
        <w:t>life</w:t>
      </w:r>
      <w:r w:rsidRPr="000529ED">
        <w:rPr>
          <w:lang w:val="en"/>
        </w:rPr>
        <w:t xml:space="preserve">. The mirror to look at will always be the person of Christ. The ideal will always be </w:t>
      </w:r>
      <w:r w:rsidR="00A96E3F" w:rsidRPr="000529ED">
        <w:rPr>
          <w:lang w:val="en"/>
        </w:rPr>
        <w:t>Jesus Christ</w:t>
      </w:r>
      <w:r w:rsidRPr="000529ED">
        <w:rPr>
          <w:lang w:val="en"/>
        </w:rPr>
        <w:t xml:space="preserve">, “the heavenly man,” to whom we, earthly men, are called to </w:t>
      </w:r>
      <w:r w:rsidR="00BB014A" w:rsidRPr="000529ED">
        <w:rPr>
          <w:lang w:val="en"/>
        </w:rPr>
        <w:t>imitate</w:t>
      </w:r>
      <w:r w:rsidR="000529ED" w:rsidRPr="000529ED">
        <w:rPr>
          <w:lang w:val="en"/>
        </w:rPr>
        <w:t xml:space="preserve"> </w:t>
      </w:r>
      <w:r w:rsidR="00C33D15">
        <w:rPr>
          <w:lang w:val="en"/>
        </w:rPr>
        <w:t>(a</w:t>
      </w:r>
      <w:r w:rsidR="00BB014A" w:rsidRPr="000529ED">
        <w:rPr>
          <w:lang w:val="en"/>
        </w:rPr>
        <w:t xml:space="preserve">s the </w:t>
      </w:r>
      <w:r w:rsidRPr="000529ED">
        <w:rPr>
          <w:lang w:val="en"/>
        </w:rPr>
        <w:t>Second Reading reminds us</w:t>
      </w:r>
      <w:r w:rsidR="00C33D15">
        <w:rPr>
          <w:lang w:val="en"/>
        </w:rPr>
        <w:t>).</w:t>
      </w:r>
      <w:r w:rsidRPr="000529ED">
        <w:rPr>
          <w:lang w:val="en"/>
        </w:rPr>
        <w:t xml:space="preserve"> </w:t>
      </w:r>
      <w:r w:rsidR="00C33D15" w:rsidRPr="000529ED">
        <w:rPr>
          <w:lang w:val="en"/>
        </w:rPr>
        <w:t xml:space="preserve">This </w:t>
      </w:r>
      <w:r w:rsidR="00BB014A" w:rsidRPr="000529ED">
        <w:rPr>
          <w:lang w:val="en"/>
        </w:rPr>
        <w:t xml:space="preserve">is not to be </w:t>
      </w:r>
      <w:r w:rsidRPr="000529ED">
        <w:rPr>
          <w:lang w:val="en"/>
        </w:rPr>
        <w:t xml:space="preserve">a blind, mechanical, literal practice of </w:t>
      </w:r>
      <w:r w:rsidR="00A96E3F" w:rsidRPr="000529ED">
        <w:rPr>
          <w:lang w:val="en"/>
        </w:rPr>
        <w:t>each instruction</w:t>
      </w:r>
      <w:r w:rsidRPr="000529ED">
        <w:rPr>
          <w:lang w:val="en"/>
        </w:rPr>
        <w:t xml:space="preserve"> with its </w:t>
      </w:r>
      <w:r w:rsidR="00A96E3F" w:rsidRPr="000529ED">
        <w:rPr>
          <w:lang w:val="en"/>
        </w:rPr>
        <w:t xml:space="preserve">sometimes </w:t>
      </w:r>
      <w:r w:rsidRPr="000529ED">
        <w:rPr>
          <w:lang w:val="en"/>
        </w:rPr>
        <w:t xml:space="preserve">Semitic exaggerated figurative </w:t>
      </w:r>
      <w:r w:rsidR="00A96E3F" w:rsidRPr="000529ED">
        <w:rPr>
          <w:lang w:val="en"/>
        </w:rPr>
        <w:t xml:space="preserve">language and </w:t>
      </w:r>
      <w:r w:rsidRPr="000529ED">
        <w:rPr>
          <w:lang w:val="en"/>
        </w:rPr>
        <w:t xml:space="preserve">formulations. </w:t>
      </w:r>
      <w:r w:rsidR="002C6AA8" w:rsidRPr="000529ED">
        <w:rPr>
          <w:lang w:val="en"/>
        </w:rPr>
        <w:t>Just</w:t>
      </w:r>
      <w:r w:rsidRPr="000529ED">
        <w:rPr>
          <w:lang w:val="en"/>
        </w:rPr>
        <w:t xml:space="preserve"> reflect on </w:t>
      </w:r>
      <w:r w:rsidR="00A96E3F" w:rsidRPr="000529ED">
        <w:rPr>
          <w:lang w:val="en"/>
        </w:rPr>
        <w:t>the</w:t>
      </w:r>
      <w:r w:rsidRPr="000529ED">
        <w:rPr>
          <w:lang w:val="en"/>
        </w:rPr>
        <w:t xml:space="preserve"> recommendation</w:t>
      </w:r>
      <w:r w:rsidR="00A96E3F" w:rsidRPr="000529ED">
        <w:rPr>
          <w:lang w:val="en"/>
        </w:rPr>
        <w:t xml:space="preserve"> that</w:t>
      </w:r>
      <w:r w:rsidRPr="000529ED">
        <w:rPr>
          <w:lang w:val="en-US"/>
        </w:rPr>
        <w:t xml:space="preserve"> </w:t>
      </w:r>
      <w:r w:rsidR="00034A00" w:rsidRPr="000529ED">
        <w:rPr>
          <w:lang w:val="en-US"/>
        </w:rPr>
        <w:t>“to the person who strikes you on one cheek, offer the other one as well,”</w:t>
      </w:r>
      <w:r w:rsidR="00E245E7" w:rsidRPr="000529ED">
        <w:rPr>
          <w:lang w:val="en-US"/>
        </w:rPr>
        <w:t xml:space="preserve"> </w:t>
      </w:r>
      <w:r w:rsidR="00BA57B6" w:rsidRPr="000529ED">
        <w:rPr>
          <w:lang w:val="en-US"/>
        </w:rPr>
        <w:lastRenderedPageBreak/>
        <w:t xml:space="preserve">in the light of Christ’s response </w:t>
      </w:r>
      <w:r w:rsidR="00034A00" w:rsidRPr="000529ED">
        <w:rPr>
          <w:lang w:val="en-US"/>
        </w:rPr>
        <w:t>to the guard who struc</w:t>
      </w:r>
      <w:r w:rsidR="00BA57B6" w:rsidRPr="000529ED">
        <w:rPr>
          <w:lang w:val="en-US"/>
        </w:rPr>
        <w:t>k</w:t>
      </w:r>
      <w:r w:rsidR="00034A00" w:rsidRPr="000529ED">
        <w:rPr>
          <w:lang w:val="en-US"/>
        </w:rPr>
        <w:t xml:space="preserve"> Him during</w:t>
      </w:r>
      <w:r w:rsidR="00BA57B6" w:rsidRPr="000529ED">
        <w:rPr>
          <w:lang w:val="en-US"/>
        </w:rPr>
        <w:t xml:space="preserve"> the trial before the high priest. In that moment</w:t>
      </w:r>
      <w:r w:rsidR="00E245E7" w:rsidRPr="000529ED">
        <w:rPr>
          <w:lang w:val="en-US"/>
        </w:rPr>
        <w:t>, C</w:t>
      </w:r>
      <w:r w:rsidR="00BA57B6" w:rsidRPr="000529ED">
        <w:rPr>
          <w:lang w:val="en-US"/>
        </w:rPr>
        <w:t>h</w:t>
      </w:r>
      <w:r w:rsidR="00E245E7" w:rsidRPr="000529ED">
        <w:rPr>
          <w:lang w:val="en-US"/>
        </w:rPr>
        <w:t>rist</w:t>
      </w:r>
      <w:r w:rsidR="00BA57B6" w:rsidRPr="000529ED">
        <w:rPr>
          <w:lang w:val="en-US"/>
        </w:rPr>
        <w:t xml:space="preserve"> answered with clarity and courage</w:t>
      </w:r>
      <w:r w:rsidR="00E245E7" w:rsidRPr="000529ED">
        <w:rPr>
          <w:lang w:val="en-US"/>
        </w:rPr>
        <w:t xml:space="preserve">: </w:t>
      </w:r>
      <w:r w:rsidR="006F79E8" w:rsidRPr="000529ED">
        <w:rPr>
          <w:lang w:val="en-US"/>
        </w:rPr>
        <w:t>“If I have spoken wrongly, testify to the wrong; but if I have spoken rightly, why do you strike me?”</w:t>
      </w:r>
      <w:r w:rsidR="00E245E7" w:rsidRPr="000529ED">
        <w:rPr>
          <w:lang w:val="en-US"/>
        </w:rPr>
        <w:t xml:space="preserve"> (</w:t>
      </w:r>
      <w:r w:rsidR="00BC24AE" w:rsidRPr="000529ED">
        <w:rPr>
          <w:lang w:val="en-US"/>
        </w:rPr>
        <w:t>Jn 18:</w:t>
      </w:r>
      <w:r w:rsidR="00E245E7" w:rsidRPr="000529ED">
        <w:rPr>
          <w:lang w:val="en-US"/>
        </w:rPr>
        <w:t xml:space="preserve">23). </w:t>
      </w:r>
      <w:r w:rsidR="006F79E8" w:rsidRPr="000529ED">
        <w:rPr>
          <w:lang w:val="en"/>
        </w:rPr>
        <w:t xml:space="preserve">(Even </w:t>
      </w:r>
      <w:r w:rsidR="00A96E3F" w:rsidRPr="000529ED">
        <w:rPr>
          <w:lang w:val="en"/>
        </w:rPr>
        <w:t xml:space="preserve">for love </w:t>
      </w:r>
      <w:r w:rsidR="006F79E8" w:rsidRPr="000529ED">
        <w:rPr>
          <w:lang w:val="en"/>
        </w:rPr>
        <w:t>for enemies, it is always a question of love in truth, never something passive or any submission</w:t>
      </w:r>
      <w:r w:rsidR="00E245E7" w:rsidRPr="000529ED">
        <w:rPr>
          <w:lang w:val="en-US"/>
        </w:rPr>
        <w:t>).</w:t>
      </w:r>
    </w:p>
    <w:p w14:paraId="09B3FEC9" w14:textId="0A09982D" w:rsidR="00E245E7" w:rsidRDefault="006F79E8" w:rsidP="005F6984">
      <w:pPr>
        <w:pStyle w:val="NormaleWeb"/>
        <w:jc w:val="both"/>
        <w:rPr>
          <w:lang w:val="en-US"/>
        </w:rPr>
      </w:pPr>
      <w:r w:rsidRPr="000529ED">
        <w:rPr>
          <w:lang w:val="en-US"/>
        </w:rPr>
        <w:t xml:space="preserve">Let us </w:t>
      </w:r>
      <w:r w:rsidR="00A96E3F" w:rsidRPr="000529ED">
        <w:rPr>
          <w:lang w:val="en-US"/>
        </w:rPr>
        <w:t xml:space="preserve">then </w:t>
      </w:r>
      <w:r w:rsidRPr="000529ED">
        <w:rPr>
          <w:lang w:val="en-US"/>
        </w:rPr>
        <w:t>fix our gaze on Christ who is</w:t>
      </w:r>
      <w:r w:rsidR="00E245E7" w:rsidRPr="000529ED">
        <w:rPr>
          <w:lang w:val="en-US"/>
        </w:rPr>
        <w:t xml:space="preserve"> “</w:t>
      </w:r>
      <w:r w:rsidRPr="000529ED">
        <w:rPr>
          <w:lang w:val="en-US"/>
        </w:rPr>
        <w:t>wisdom from God</w:t>
      </w:r>
      <w:r w:rsidR="00E245E7" w:rsidRPr="000529ED">
        <w:rPr>
          <w:lang w:val="en-US"/>
        </w:rPr>
        <w:t>”</w:t>
      </w:r>
      <w:r w:rsidR="00D24473" w:rsidRPr="000529ED">
        <w:rPr>
          <w:lang w:val="en-US"/>
        </w:rPr>
        <w:t xml:space="preserve"> </w:t>
      </w:r>
      <w:r w:rsidR="00BC24AE" w:rsidRPr="000529ED">
        <w:rPr>
          <w:lang w:val="en-US"/>
        </w:rPr>
        <w:t>(cf. 1Cor 1:</w:t>
      </w:r>
      <w:r w:rsidR="00D24473" w:rsidRPr="000529ED">
        <w:rPr>
          <w:lang w:val="en-US"/>
        </w:rPr>
        <w:t>24-30)</w:t>
      </w:r>
      <w:r w:rsidR="00E245E7" w:rsidRPr="000529ED">
        <w:rPr>
          <w:lang w:val="en-US"/>
        </w:rPr>
        <w:t xml:space="preserve">, </w:t>
      </w:r>
      <w:r w:rsidR="00A96E3F" w:rsidRPr="000529ED">
        <w:rPr>
          <w:lang w:val="en-US"/>
        </w:rPr>
        <w:t>the wisdom</w:t>
      </w:r>
      <w:r w:rsidRPr="000529ED">
        <w:rPr>
          <w:lang w:val="en-US"/>
        </w:rPr>
        <w:t xml:space="preserve"> from above which is</w:t>
      </w:r>
      <w:r w:rsidR="00E245E7" w:rsidRPr="000529ED">
        <w:rPr>
          <w:lang w:val="en-US"/>
        </w:rPr>
        <w:t xml:space="preserve"> </w:t>
      </w:r>
      <w:r w:rsidRPr="000529ED">
        <w:rPr>
          <w:lang w:val="en-US"/>
        </w:rPr>
        <w:t>“pure, peaceable, gentle, compliant, full of mercy and good fruits, without inconstancy or insincerity”</w:t>
      </w:r>
      <w:r w:rsidR="009B59DA" w:rsidRPr="000529ED">
        <w:rPr>
          <w:lang w:val="en-US"/>
        </w:rPr>
        <w:t xml:space="preserve"> </w:t>
      </w:r>
      <w:r w:rsidR="00BC24AE" w:rsidRPr="000529ED">
        <w:rPr>
          <w:lang w:val="en-US"/>
        </w:rPr>
        <w:t>(Jas 3:</w:t>
      </w:r>
      <w:r w:rsidR="00E245E7" w:rsidRPr="000529ED">
        <w:rPr>
          <w:lang w:val="en-US"/>
        </w:rPr>
        <w:t xml:space="preserve">17). </w:t>
      </w:r>
      <w:r w:rsidRPr="000529ED">
        <w:rPr>
          <w:lang w:val="en-US"/>
        </w:rPr>
        <w:t xml:space="preserve">In Him we learn day by day, Sunday after Sunday, the wisdom of mercy and generous </w:t>
      </w:r>
      <w:r w:rsidR="00BB014A" w:rsidRPr="000529ED">
        <w:rPr>
          <w:lang w:val="en-US"/>
        </w:rPr>
        <w:t>love,</w:t>
      </w:r>
      <w:r w:rsidRPr="000529ED">
        <w:rPr>
          <w:lang w:val="en-US"/>
        </w:rPr>
        <w:t xml:space="preserve"> which is capable of breaking the chain of hatred, violence and evil. This will also be the humble mission of every Christian, missionary disciple of Christ, who thus boldly announces, in word and deed, the light of </w:t>
      </w:r>
      <w:r w:rsidR="005F6984" w:rsidRPr="000529ED">
        <w:rPr>
          <w:lang w:val="en-US"/>
        </w:rPr>
        <w:t>God’s</w:t>
      </w:r>
      <w:r w:rsidRPr="000529ED">
        <w:rPr>
          <w:lang w:val="en-US"/>
        </w:rPr>
        <w:t xml:space="preserve"> Gospel throughout the world.</w:t>
      </w:r>
    </w:p>
    <w:p w14:paraId="0FA2FB6A" w14:textId="77777777" w:rsidR="00045130" w:rsidRPr="00113B4D" w:rsidRDefault="00045130" w:rsidP="00045130">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i/>
          <w:iCs/>
          <w:sz w:val="20"/>
          <w:szCs w:val="20"/>
          <w:lang w:val="en-US"/>
        </w:rPr>
      </w:pPr>
      <w:r w:rsidRPr="00113B4D">
        <w:rPr>
          <w:rFonts w:ascii="Times New Roman" w:hAnsi="Times New Roman"/>
          <w:i/>
          <w:iCs/>
          <w:sz w:val="20"/>
          <w:szCs w:val="20"/>
          <w:lang w:val="en-US"/>
        </w:rPr>
        <w:t>Useful points to consider:</w:t>
      </w:r>
    </w:p>
    <w:p w14:paraId="65600F1A" w14:textId="40F4F533" w:rsidR="00ED5145" w:rsidRPr="00113B4D" w:rsidRDefault="00ED5145" w:rsidP="00ED5145">
      <w:pPr>
        <w:pStyle w:val="NormaleWeb"/>
        <w:pBdr>
          <w:top w:val="single" w:sz="4" w:space="1" w:color="auto"/>
          <w:left w:val="single" w:sz="4" w:space="4" w:color="auto"/>
          <w:bottom w:val="single" w:sz="4" w:space="1" w:color="auto"/>
          <w:right w:val="single" w:sz="4" w:space="4" w:color="auto"/>
        </w:pBdr>
        <w:rPr>
          <w:sz w:val="20"/>
          <w:szCs w:val="20"/>
          <w:lang w:val="en-US"/>
        </w:rPr>
      </w:pPr>
      <w:r w:rsidRPr="00113B4D">
        <w:rPr>
          <w:smallCaps/>
          <w:sz w:val="20"/>
          <w:szCs w:val="20"/>
          <w:lang w:val="en-US"/>
        </w:rPr>
        <w:t xml:space="preserve">Pope Francis, </w:t>
      </w:r>
      <w:proofErr w:type="spellStart"/>
      <w:r w:rsidRPr="00113B4D">
        <w:rPr>
          <w:i/>
          <w:iCs/>
          <w:sz w:val="20"/>
          <w:szCs w:val="20"/>
          <w:lang w:val="en-US"/>
        </w:rPr>
        <w:t>Misericordiae</w:t>
      </w:r>
      <w:proofErr w:type="spellEnd"/>
      <w:r w:rsidRPr="00113B4D">
        <w:rPr>
          <w:i/>
          <w:iCs/>
          <w:sz w:val="20"/>
          <w:szCs w:val="20"/>
          <w:lang w:val="en-US"/>
        </w:rPr>
        <w:t xml:space="preserve"> </w:t>
      </w:r>
      <w:proofErr w:type="spellStart"/>
      <w:r w:rsidRPr="00113B4D">
        <w:rPr>
          <w:i/>
          <w:iCs/>
          <w:sz w:val="20"/>
          <w:szCs w:val="20"/>
          <w:lang w:val="en-US"/>
        </w:rPr>
        <w:t>Vultus</w:t>
      </w:r>
      <w:proofErr w:type="spellEnd"/>
      <w:r w:rsidRPr="00113B4D">
        <w:rPr>
          <w:i/>
          <w:iCs/>
          <w:sz w:val="20"/>
          <w:szCs w:val="20"/>
          <w:lang w:val="en-US"/>
        </w:rPr>
        <w:t xml:space="preserve">: Bull of </w:t>
      </w:r>
      <w:proofErr w:type="spellStart"/>
      <w:r w:rsidRPr="00113B4D">
        <w:rPr>
          <w:i/>
          <w:iCs/>
          <w:sz w:val="20"/>
          <w:szCs w:val="20"/>
          <w:lang w:val="en-US"/>
        </w:rPr>
        <w:t>Indiction</w:t>
      </w:r>
      <w:proofErr w:type="spellEnd"/>
      <w:r w:rsidRPr="00113B4D">
        <w:rPr>
          <w:i/>
          <w:iCs/>
          <w:sz w:val="20"/>
          <w:szCs w:val="20"/>
          <w:lang w:val="en-US"/>
        </w:rPr>
        <w:t xml:space="preserve"> of the Extraordinary Jubilee of Mercy</w:t>
      </w:r>
      <w:r w:rsidRPr="00113B4D">
        <w:rPr>
          <w:sz w:val="20"/>
          <w:szCs w:val="20"/>
          <w:lang w:val="en-US"/>
        </w:rPr>
        <w:t>, Rome, Saint Peter’s, 11 April 2015:</w:t>
      </w:r>
    </w:p>
    <w:p w14:paraId="2CEEC5E5" w14:textId="2C155614" w:rsidR="00ED5145" w:rsidRPr="00113B4D" w:rsidRDefault="00ED5145" w:rsidP="00ED5145">
      <w:pPr>
        <w:pStyle w:val="NormaleWeb"/>
        <w:pBdr>
          <w:top w:val="single" w:sz="4" w:space="1" w:color="auto"/>
          <w:left w:val="single" w:sz="4" w:space="4" w:color="auto"/>
          <w:bottom w:val="single" w:sz="4" w:space="1" w:color="auto"/>
          <w:right w:val="single" w:sz="4" w:space="4" w:color="auto"/>
        </w:pBdr>
        <w:jc w:val="both"/>
        <w:rPr>
          <w:sz w:val="20"/>
          <w:szCs w:val="20"/>
          <w:lang w:val="en-US"/>
        </w:rPr>
      </w:pPr>
      <w:proofErr w:type="gramStart"/>
      <w:r w:rsidRPr="00113B4D">
        <w:rPr>
          <w:sz w:val="20"/>
          <w:szCs w:val="20"/>
          <w:lang w:val="en-US"/>
        </w:rPr>
        <w:t>1.</w:t>
      </w:r>
      <w:proofErr w:type="gramEnd"/>
      <w:r w:rsidRPr="00113B4D">
        <w:rPr>
          <w:sz w:val="20"/>
          <w:szCs w:val="20"/>
        </w:rPr>
        <w:t> </w:t>
      </w:r>
      <w:r w:rsidRPr="00113B4D">
        <w:rPr>
          <w:sz w:val="20"/>
          <w:szCs w:val="20"/>
          <w:lang w:val="en-US"/>
        </w:rPr>
        <w:t>Jesus Christ is the face of the Father’s mercy. These words might well sum up the mystery of the Christian faith. Mercy has become living and visible in Jesus of Nazareth, reaching its culmination in him. The Father, “rich in mercy” (</w:t>
      </w:r>
      <w:proofErr w:type="spellStart"/>
      <w:r w:rsidRPr="00113B4D">
        <w:rPr>
          <w:i/>
          <w:iCs/>
          <w:sz w:val="20"/>
          <w:szCs w:val="20"/>
          <w:lang w:val="en-US"/>
        </w:rPr>
        <w:t>Eph</w:t>
      </w:r>
      <w:proofErr w:type="spellEnd"/>
      <w:r w:rsidRPr="00113B4D">
        <w:rPr>
          <w:sz w:val="20"/>
          <w:szCs w:val="20"/>
          <w:lang w:val="en-US"/>
        </w:rPr>
        <w:t> 2:4), after having revealed his name to Moses as “a God merciful and gracious, slow to anger, and abounding in steadfast love and faithfulness” (</w:t>
      </w:r>
      <w:r w:rsidRPr="00113B4D">
        <w:rPr>
          <w:i/>
          <w:iCs/>
          <w:sz w:val="20"/>
          <w:szCs w:val="20"/>
          <w:lang w:val="en-US"/>
        </w:rPr>
        <w:t>Ex</w:t>
      </w:r>
      <w:r w:rsidRPr="00113B4D">
        <w:rPr>
          <w:sz w:val="20"/>
          <w:szCs w:val="20"/>
          <w:lang w:val="en-US"/>
        </w:rPr>
        <w:t> 34:6), has never ceased to show, in various ways throughout history, his divine nature. In the “fullness of time” (</w:t>
      </w:r>
      <w:r w:rsidRPr="00113B4D">
        <w:rPr>
          <w:i/>
          <w:iCs/>
          <w:sz w:val="20"/>
          <w:szCs w:val="20"/>
          <w:lang w:val="en-US"/>
        </w:rPr>
        <w:t>Gal</w:t>
      </w:r>
      <w:r w:rsidRPr="00113B4D">
        <w:rPr>
          <w:sz w:val="20"/>
          <w:szCs w:val="20"/>
          <w:lang w:val="en-US"/>
        </w:rPr>
        <w:t> 4:4), when everything had been arranged according to his plan of salvation, he sent his only Son into the world, born of the Virgin Mary, to reveal his love for us in a definitive way. Whoever sees Jesus sees the Father (cf. </w:t>
      </w:r>
      <w:r w:rsidRPr="00113B4D">
        <w:rPr>
          <w:i/>
          <w:iCs/>
          <w:sz w:val="20"/>
          <w:szCs w:val="20"/>
          <w:lang w:val="en-US"/>
        </w:rPr>
        <w:t>Jn</w:t>
      </w:r>
      <w:r w:rsidRPr="00113B4D">
        <w:rPr>
          <w:sz w:val="20"/>
          <w:szCs w:val="20"/>
          <w:lang w:val="en-US"/>
        </w:rPr>
        <w:t> 14:9). Jesus of Nazareth, by his words, his actions, and his entire person reveals the mercy of God.</w:t>
      </w:r>
    </w:p>
    <w:p w14:paraId="5F2AA0E8" w14:textId="77777777" w:rsidR="00ED5145" w:rsidRPr="00113B4D" w:rsidRDefault="00ED5145" w:rsidP="00ED5145">
      <w:pPr>
        <w:pStyle w:val="NormaleWeb"/>
        <w:pBdr>
          <w:top w:val="single" w:sz="4" w:space="1" w:color="auto"/>
          <w:left w:val="single" w:sz="4" w:space="4" w:color="auto"/>
          <w:bottom w:val="single" w:sz="4" w:space="1" w:color="auto"/>
          <w:right w:val="single" w:sz="4" w:space="4" w:color="auto"/>
        </w:pBdr>
        <w:jc w:val="both"/>
        <w:rPr>
          <w:sz w:val="20"/>
          <w:szCs w:val="20"/>
          <w:lang w:val="en-US"/>
        </w:rPr>
      </w:pPr>
      <w:proofErr w:type="gramStart"/>
      <w:r w:rsidRPr="00113B4D">
        <w:rPr>
          <w:sz w:val="20"/>
          <w:szCs w:val="20"/>
          <w:lang w:val="en-US"/>
        </w:rPr>
        <w:t>2.</w:t>
      </w:r>
      <w:proofErr w:type="gramEnd"/>
      <w:r w:rsidRPr="00113B4D">
        <w:rPr>
          <w:sz w:val="20"/>
          <w:szCs w:val="20"/>
        </w:rPr>
        <w:t> </w:t>
      </w:r>
      <w:r w:rsidRPr="00113B4D">
        <w:rPr>
          <w:sz w:val="20"/>
          <w:szCs w:val="20"/>
          <w:lang w:val="en-US"/>
        </w:rPr>
        <w:t>We need constantly to contemplate the mystery of mercy. It is a wellspring of joy, serenity, and peace. Our salvation depends on it. Mercy: the word reveals the very mystery of the Most Holy Trinity. Mercy: the ultimate and supreme act by which God comes to meet us. Mercy: the fundamental law that dwells in the heart of every person who looks sincerely into the eyes of his brothers and sisters on the path of life. Mercy: the bridge that connects God and man, opening our hearts to the hope of being loved forever despite our sinfulness.</w:t>
      </w:r>
    </w:p>
    <w:p w14:paraId="4994C177" w14:textId="77777777" w:rsidR="00ED5145" w:rsidRPr="00BA57B6" w:rsidRDefault="00ED5145" w:rsidP="005F6984">
      <w:pPr>
        <w:pStyle w:val="NormaleWeb"/>
        <w:jc w:val="both"/>
        <w:rPr>
          <w:lang w:val="en-US"/>
        </w:rPr>
      </w:pPr>
    </w:p>
    <w:sectPr w:rsidR="00ED5145" w:rsidRPr="00BA57B6"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117C" w14:textId="77777777" w:rsidR="00D86BD9" w:rsidRDefault="00D86BD9" w:rsidP="006A5F33">
      <w:r>
        <w:separator/>
      </w:r>
    </w:p>
  </w:endnote>
  <w:endnote w:type="continuationSeparator" w:id="0">
    <w:p w14:paraId="17C318B9" w14:textId="77777777" w:rsidR="00D86BD9" w:rsidRDefault="00D86BD9" w:rsidP="006A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A3389" w14:textId="77777777" w:rsidR="00D86BD9" w:rsidRDefault="00D86BD9" w:rsidP="006A5F33">
      <w:r>
        <w:separator/>
      </w:r>
    </w:p>
  </w:footnote>
  <w:footnote w:type="continuationSeparator" w:id="0">
    <w:p w14:paraId="5BBC30A9" w14:textId="77777777" w:rsidR="00D86BD9" w:rsidRDefault="00D86BD9" w:rsidP="006A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59C3" w14:textId="251AB548" w:rsidR="00BC24AE" w:rsidRPr="00BC24AE" w:rsidRDefault="006C271D" w:rsidP="00BC24AE">
    <w:pPr>
      <w:pBdr>
        <w:bottom w:val="single" w:sz="4" w:space="1" w:color="auto"/>
      </w:pBdr>
      <w:tabs>
        <w:tab w:val="left" w:pos="3896"/>
        <w:tab w:val="center" w:pos="4819"/>
        <w:tab w:val="right" w:pos="9638"/>
      </w:tabs>
      <w:rPr>
        <w:rFonts w:ascii="Times New Roman" w:eastAsia="Times New Roman" w:hAnsi="Times New Roman"/>
        <w:lang w:val="en-US" w:eastAsia="it-IT"/>
      </w:rPr>
    </w:pPr>
    <w:r w:rsidRPr="006C271D">
      <w:rPr>
        <w:rFonts w:ascii="Times New Roman" w:eastAsia="Times New Roman" w:hAnsi="Times New Roman"/>
        <w:i/>
        <w:sz w:val="16"/>
        <w:szCs w:val="16"/>
        <w:lang w:val="uz-Cyrl-UZ" w:eastAsia="it-IT"/>
      </w:rPr>
      <w:t xml:space="preserve">Pontifical Missionary Union - D.A.N. </w:t>
    </w:r>
    <w:r w:rsidR="00BC24AE" w:rsidRPr="00BC24AE">
      <w:rPr>
        <w:rFonts w:ascii="Times New Roman" w:eastAsia="Times New Roman" w:hAnsi="Times New Roman"/>
        <w:i/>
        <w:sz w:val="16"/>
        <w:szCs w:val="16"/>
        <w:lang w:val="en-US" w:eastAsia="it-IT"/>
      </w:rPr>
      <w:t xml:space="preserve">Nguyen – Year C – Commentary </w:t>
    </w:r>
    <w:r w:rsidR="00BC24AE">
      <w:rPr>
        <w:rFonts w:ascii="Times New Roman" w:eastAsia="Times New Roman" w:hAnsi="Times New Roman"/>
        <w:i/>
        <w:sz w:val="16"/>
        <w:szCs w:val="16"/>
        <w:lang w:val="en-US" w:eastAsia="it-IT"/>
      </w:rPr>
      <w:t>Seven</w:t>
    </w:r>
    <w:r>
      <w:rPr>
        <w:rFonts w:ascii="Times New Roman" w:eastAsia="Times New Roman" w:hAnsi="Times New Roman"/>
        <w:i/>
        <w:sz w:val="16"/>
        <w:szCs w:val="16"/>
        <w:lang w:val="en-US" w:eastAsia="it-IT"/>
      </w:rPr>
      <w:t>th Sunday Ordinary Time</w:t>
    </w:r>
    <w:r>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BC24AE" w:rsidRPr="00BC24AE">
          <w:rPr>
            <w:rFonts w:ascii="Times New Roman" w:eastAsia="Times New Roman" w:hAnsi="Times New Roman"/>
            <w:sz w:val="20"/>
            <w:szCs w:val="20"/>
            <w:lang w:eastAsia="it-IT"/>
          </w:rPr>
          <w:fldChar w:fldCharType="begin"/>
        </w:r>
        <w:r w:rsidR="00BC24AE" w:rsidRPr="00BC24AE">
          <w:rPr>
            <w:rFonts w:ascii="Times New Roman" w:eastAsia="Times New Roman" w:hAnsi="Times New Roman"/>
            <w:sz w:val="20"/>
            <w:szCs w:val="20"/>
            <w:lang w:val="en-US" w:eastAsia="it-IT"/>
          </w:rPr>
          <w:instrText>PAGE   \* MERGEFORMAT</w:instrText>
        </w:r>
        <w:r w:rsidR="00BC24AE" w:rsidRPr="00BC24AE">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n-US" w:eastAsia="it-IT"/>
          </w:rPr>
          <w:t>3</w:t>
        </w:r>
        <w:r w:rsidR="00BC24AE" w:rsidRPr="00BC24AE">
          <w:rPr>
            <w:rFonts w:ascii="Times New Roman" w:eastAsia="Times New Roman" w:hAnsi="Times New Roman"/>
            <w:sz w:val="20"/>
            <w:szCs w:val="20"/>
            <w:lang w:eastAsia="it-IT"/>
          </w:rPr>
          <w:fldChar w:fldCharType="end"/>
        </w:r>
      </w:sdtContent>
    </w:sdt>
  </w:p>
  <w:p w14:paraId="56C39DB0" w14:textId="74B0FBA8" w:rsidR="008E5121" w:rsidRPr="00BC24AE" w:rsidRDefault="008E5121" w:rsidP="00BC24AE">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2F"/>
    <w:rsid w:val="00034A00"/>
    <w:rsid w:val="00045130"/>
    <w:rsid w:val="000529ED"/>
    <w:rsid w:val="00052C86"/>
    <w:rsid w:val="00067372"/>
    <w:rsid w:val="000A4C80"/>
    <w:rsid w:val="000D3D49"/>
    <w:rsid w:val="000F1534"/>
    <w:rsid w:val="00113B4D"/>
    <w:rsid w:val="00122EA7"/>
    <w:rsid w:val="00163DE3"/>
    <w:rsid w:val="001B0882"/>
    <w:rsid w:val="001F6A69"/>
    <w:rsid w:val="002379A0"/>
    <w:rsid w:val="00262FD2"/>
    <w:rsid w:val="00275038"/>
    <w:rsid w:val="002977F1"/>
    <w:rsid w:val="002C4828"/>
    <w:rsid w:val="002C5889"/>
    <w:rsid w:val="002C6AA8"/>
    <w:rsid w:val="00336A6A"/>
    <w:rsid w:val="00380A37"/>
    <w:rsid w:val="00380F0D"/>
    <w:rsid w:val="00390456"/>
    <w:rsid w:val="003B59AA"/>
    <w:rsid w:val="00427F51"/>
    <w:rsid w:val="004746A6"/>
    <w:rsid w:val="00494BDA"/>
    <w:rsid w:val="004C2DC7"/>
    <w:rsid w:val="004C50CD"/>
    <w:rsid w:val="004D2B14"/>
    <w:rsid w:val="004E3771"/>
    <w:rsid w:val="00502814"/>
    <w:rsid w:val="00561B36"/>
    <w:rsid w:val="00565C78"/>
    <w:rsid w:val="005E438B"/>
    <w:rsid w:val="005F6984"/>
    <w:rsid w:val="00616AC9"/>
    <w:rsid w:val="00656F41"/>
    <w:rsid w:val="00663956"/>
    <w:rsid w:val="00677131"/>
    <w:rsid w:val="00690448"/>
    <w:rsid w:val="006A5F33"/>
    <w:rsid w:val="006C271D"/>
    <w:rsid w:val="006F79E8"/>
    <w:rsid w:val="00706E8D"/>
    <w:rsid w:val="00722460"/>
    <w:rsid w:val="00735210"/>
    <w:rsid w:val="0075553C"/>
    <w:rsid w:val="007707EA"/>
    <w:rsid w:val="00791B73"/>
    <w:rsid w:val="007B3278"/>
    <w:rsid w:val="00821B78"/>
    <w:rsid w:val="00842039"/>
    <w:rsid w:val="00851A87"/>
    <w:rsid w:val="008A1B86"/>
    <w:rsid w:val="008B021D"/>
    <w:rsid w:val="008E5121"/>
    <w:rsid w:val="00931A28"/>
    <w:rsid w:val="00931F96"/>
    <w:rsid w:val="0094453A"/>
    <w:rsid w:val="009B59DA"/>
    <w:rsid w:val="00A07F2C"/>
    <w:rsid w:val="00A146BC"/>
    <w:rsid w:val="00A93E9C"/>
    <w:rsid w:val="00A96E3F"/>
    <w:rsid w:val="00B3115D"/>
    <w:rsid w:val="00B33A73"/>
    <w:rsid w:val="00B70DA3"/>
    <w:rsid w:val="00BA57B6"/>
    <w:rsid w:val="00BB014A"/>
    <w:rsid w:val="00BC24AE"/>
    <w:rsid w:val="00C33D15"/>
    <w:rsid w:val="00C51BAE"/>
    <w:rsid w:val="00C60AAE"/>
    <w:rsid w:val="00C77E98"/>
    <w:rsid w:val="00D068F4"/>
    <w:rsid w:val="00D24473"/>
    <w:rsid w:val="00D32133"/>
    <w:rsid w:val="00D446D0"/>
    <w:rsid w:val="00D46839"/>
    <w:rsid w:val="00D86BD9"/>
    <w:rsid w:val="00DA2BD4"/>
    <w:rsid w:val="00DD625F"/>
    <w:rsid w:val="00E11DE5"/>
    <w:rsid w:val="00E245E7"/>
    <w:rsid w:val="00E24A32"/>
    <w:rsid w:val="00E73871"/>
    <w:rsid w:val="00EB6042"/>
    <w:rsid w:val="00ED5145"/>
    <w:rsid w:val="00ED7A6E"/>
    <w:rsid w:val="00EE0A50"/>
    <w:rsid w:val="00EE2F85"/>
    <w:rsid w:val="00F2362F"/>
    <w:rsid w:val="00F2618E"/>
    <w:rsid w:val="00F41892"/>
    <w:rsid w:val="00F57632"/>
    <w:rsid w:val="00F978E0"/>
    <w:rsid w:val="00FA5698"/>
    <w:rsid w:val="00FB71A5"/>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D4805"/>
  <w15:docId w15:val="{9B93CAF5-4930-4667-9F0C-80562ED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2362F"/>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2362F"/>
    <w:rPr>
      <w:color w:val="0000FF"/>
      <w:u w:val="single"/>
    </w:rPr>
  </w:style>
  <w:style w:type="paragraph" w:styleId="Intestazione">
    <w:name w:val="header"/>
    <w:basedOn w:val="Normale"/>
    <w:link w:val="IntestazioneCarattere"/>
    <w:uiPriority w:val="99"/>
    <w:unhideWhenUsed/>
    <w:rsid w:val="006A5F33"/>
    <w:pPr>
      <w:tabs>
        <w:tab w:val="center" w:pos="4819"/>
        <w:tab w:val="right" w:pos="9638"/>
      </w:tabs>
    </w:pPr>
  </w:style>
  <w:style w:type="character" w:customStyle="1" w:styleId="IntestazioneCarattere">
    <w:name w:val="Intestazione Carattere"/>
    <w:basedOn w:val="Carpredefinitoparagrafo"/>
    <w:link w:val="Intestazione"/>
    <w:uiPriority w:val="99"/>
    <w:rsid w:val="006A5F33"/>
    <w:rPr>
      <w:sz w:val="24"/>
      <w:szCs w:val="24"/>
      <w:lang w:eastAsia="en-US"/>
    </w:rPr>
  </w:style>
  <w:style w:type="paragraph" w:styleId="Pidipagina">
    <w:name w:val="footer"/>
    <w:basedOn w:val="Normale"/>
    <w:link w:val="PidipaginaCarattere"/>
    <w:uiPriority w:val="99"/>
    <w:unhideWhenUsed/>
    <w:rsid w:val="006A5F33"/>
    <w:pPr>
      <w:tabs>
        <w:tab w:val="center" w:pos="4819"/>
        <w:tab w:val="right" w:pos="9638"/>
      </w:tabs>
    </w:pPr>
  </w:style>
  <w:style w:type="character" w:customStyle="1" w:styleId="PidipaginaCarattere">
    <w:name w:val="Piè di pagina Carattere"/>
    <w:basedOn w:val="Carpredefinitoparagrafo"/>
    <w:link w:val="Pidipagina"/>
    <w:uiPriority w:val="99"/>
    <w:rsid w:val="006A5F33"/>
    <w:rPr>
      <w:sz w:val="24"/>
      <w:szCs w:val="24"/>
      <w:lang w:eastAsia="en-US"/>
    </w:rPr>
  </w:style>
  <w:style w:type="paragraph" w:styleId="Testofumetto">
    <w:name w:val="Balloon Text"/>
    <w:basedOn w:val="Normale"/>
    <w:link w:val="TestofumettoCarattere"/>
    <w:uiPriority w:val="99"/>
    <w:semiHidden/>
    <w:unhideWhenUsed/>
    <w:rsid w:val="00851A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A87"/>
    <w:rPr>
      <w:rFonts w:ascii="Segoe UI" w:hAnsi="Segoe UI" w:cs="Segoe UI"/>
      <w:sz w:val="18"/>
      <w:szCs w:val="18"/>
      <w:lang w:eastAsia="en-US"/>
    </w:rPr>
  </w:style>
  <w:style w:type="paragraph" w:styleId="Revisione">
    <w:name w:val="Revision"/>
    <w:hidden/>
    <w:uiPriority w:val="99"/>
    <w:semiHidden/>
    <w:rsid w:val="003904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18503">
      <w:bodyDiv w:val="1"/>
      <w:marLeft w:val="0"/>
      <w:marRight w:val="0"/>
      <w:marTop w:val="0"/>
      <w:marBottom w:val="0"/>
      <w:divBdr>
        <w:top w:val="none" w:sz="0" w:space="0" w:color="auto"/>
        <w:left w:val="none" w:sz="0" w:space="0" w:color="auto"/>
        <w:bottom w:val="none" w:sz="0" w:space="0" w:color="auto"/>
        <w:right w:val="none" w:sz="0" w:space="0" w:color="auto"/>
      </w:divBdr>
      <w:divsChild>
        <w:div w:id="1959751596">
          <w:marLeft w:val="0"/>
          <w:marRight w:val="0"/>
          <w:marTop w:val="0"/>
          <w:marBottom w:val="0"/>
          <w:divBdr>
            <w:top w:val="none" w:sz="0" w:space="0" w:color="auto"/>
            <w:left w:val="none" w:sz="0" w:space="0" w:color="auto"/>
            <w:bottom w:val="none" w:sz="0" w:space="0" w:color="auto"/>
            <w:right w:val="none" w:sz="0" w:space="0" w:color="auto"/>
          </w:divBdr>
        </w:div>
      </w:divsChild>
    </w:div>
    <w:div w:id="1134525667">
      <w:bodyDiv w:val="1"/>
      <w:marLeft w:val="0"/>
      <w:marRight w:val="0"/>
      <w:marTop w:val="0"/>
      <w:marBottom w:val="0"/>
      <w:divBdr>
        <w:top w:val="none" w:sz="0" w:space="0" w:color="auto"/>
        <w:left w:val="none" w:sz="0" w:space="0" w:color="auto"/>
        <w:bottom w:val="none" w:sz="0" w:space="0" w:color="auto"/>
        <w:right w:val="none" w:sz="0" w:space="0" w:color="auto"/>
      </w:divBdr>
    </w:div>
    <w:div w:id="1406103986">
      <w:bodyDiv w:val="1"/>
      <w:marLeft w:val="0"/>
      <w:marRight w:val="0"/>
      <w:marTop w:val="0"/>
      <w:marBottom w:val="0"/>
      <w:divBdr>
        <w:top w:val="none" w:sz="0" w:space="0" w:color="auto"/>
        <w:left w:val="none" w:sz="0" w:space="0" w:color="auto"/>
        <w:bottom w:val="none" w:sz="0" w:space="0" w:color="auto"/>
        <w:right w:val="none" w:sz="0" w:space="0" w:color="auto"/>
      </w:divBdr>
    </w:div>
    <w:div w:id="1652906469">
      <w:bodyDiv w:val="1"/>
      <w:marLeft w:val="0"/>
      <w:marRight w:val="0"/>
      <w:marTop w:val="0"/>
      <w:marBottom w:val="0"/>
      <w:divBdr>
        <w:top w:val="none" w:sz="0" w:space="0" w:color="auto"/>
        <w:left w:val="none" w:sz="0" w:space="0" w:color="auto"/>
        <w:bottom w:val="none" w:sz="0" w:space="0" w:color="auto"/>
        <w:right w:val="none" w:sz="0" w:space="0" w:color="auto"/>
      </w:divBdr>
    </w:div>
    <w:div w:id="18839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1551</Words>
  <Characters>8844</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Links>
    <vt:vector size="30" baseType="variant">
      <vt:variant>
        <vt:i4>5701736</vt:i4>
      </vt:variant>
      <vt:variant>
        <vt:i4>15</vt:i4>
      </vt:variant>
      <vt:variant>
        <vt:i4>0</vt:i4>
      </vt:variant>
      <vt:variant>
        <vt:i4>5</vt:i4>
      </vt:variant>
      <vt:variant>
        <vt:lpwstr>http://www.lachiesa.it/bibbia.php?ricerca=citazione&amp;Cerca=Cerca&amp;Versione_CEI2008=3&amp;Versione_CEI74=1&amp;Versione_TILC=2&amp;VersettoOn=1&amp;Citazione=Lc%206,27-38</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http://www.lachiesa.it/bibbia.php?ricerca=citazione&amp;Cerca=Cerca&amp;Versione_CEI2008=3&amp;Versione_CEI74=1&amp;Versione_TILC=2&amp;VersettoOn=1&amp;Citazione=1Cor%2015,45-49</vt:lpwstr>
      </vt:variant>
      <vt:variant>
        <vt:lpwstr/>
      </vt:variant>
      <vt:variant>
        <vt:i4>2621524</vt:i4>
      </vt:variant>
      <vt:variant>
        <vt:i4>9</vt:i4>
      </vt:variant>
      <vt:variant>
        <vt:i4>0</vt:i4>
      </vt:variant>
      <vt:variant>
        <vt:i4>5</vt:i4>
      </vt:variant>
      <vt:variant>
        <vt:lpwstr>http://www.lachiesa.it/bibbia.php?ricerca=citazione&amp;Cerca=Cerca&amp;Versione_CEI2008=3&amp;Versione_CEI74=1&amp;Versione_TILC=2&amp;VersettoOn=1&amp;Citazione=Sal%20102</vt:lpwstr>
      </vt:variant>
      <vt:variant>
        <vt:lpwstr/>
      </vt:variant>
      <vt:variant>
        <vt:i4>4849698</vt:i4>
      </vt:variant>
      <vt:variant>
        <vt:i4>6</vt:i4>
      </vt:variant>
      <vt:variant>
        <vt:i4>0</vt:i4>
      </vt:variant>
      <vt:variant>
        <vt:i4>5</vt:i4>
      </vt:variant>
      <vt:variant>
        <vt:lpwstr>http://www.lachiesa.it/bibbia.php?ricerca=citazione&amp;Cerca=Cerca&amp;Versione_CEI2008=3&amp;Versione_CEI74=1&amp;Versione_TILC=2&amp;VersettoOn=1&amp;Citazione=1Sam%2026,2.7-9.12-13.22-23</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10</cp:revision>
  <dcterms:created xsi:type="dcterms:W3CDTF">2022-02-17T07:06:00Z</dcterms:created>
  <dcterms:modified xsi:type="dcterms:W3CDTF">2025-02-17T08:02:00Z</dcterms:modified>
</cp:coreProperties>
</file>